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80D31" w:rsidRPr="00180D31" w:rsidRDefault="00180D31" w:rsidP="00180D31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0D31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</w:t>
      </w:r>
      <w:r w:rsidRPr="00180D31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07DB919" wp14:editId="3232DD35">
            <wp:extent cx="638175" cy="638175"/>
            <wp:effectExtent l="0" t="0" r="9525" b="9525"/>
            <wp:docPr id="1" name="Рисунок 1" descr="https://yt3.ggpht.com/ytc/AKedOLToF5zEwcKQF8U61ioCPo0ferHlKWahrg8C2uCs=s900-c-k-c0x00ffffff-no-r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yt3.ggpht.com/ytc/AKedOLToF5zEwcKQF8U61ioCPo0ferHlKWahrg8C2uCs=s900-c-k-c0x00ffffff-no-rj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8671"/>
      </w:tblGrid>
      <w:tr w:rsidR="00180D31" w:rsidRPr="00180D31" w:rsidTr="00B7027E">
        <w:trPr>
          <w:trHeight w:val="1018"/>
          <w:jc w:val="center"/>
        </w:trPr>
        <w:tc>
          <w:tcPr>
            <w:tcW w:w="8671" w:type="dxa"/>
          </w:tcPr>
          <w:p w:rsidR="00180D31" w:rsidRPr="00180D31" w:rsidRDefault="00180D31" w:rsidP="00180D31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D31">
              <w:rPr>
                <w:rFonts w:ascii="Times New Roman" w:hAnsi="Times New Roman"/>
                <w:color w:val="000000"/>
                <w:sz w:val="18"/>
                <w:szCs w:val="18"/>
              </w:rPr>
              <w:t>Главное Управление организационно-правового обеспечения деятельности судов РСФСР                                      +7 (925) 177-52-22,</w:t>
            </w:r>
            <w:r w:rsidRPr="00180D31">
              <w:rPr>
                <w:rFonts w:ascii="Times New Roman" w:hAnsi="Times New Roman"/>
                <w:sz w:val="18"/>
                <w:szCs w:val="18"/>
              </w:rPr>
              <w:t xml:space="preserve"> индекс: 107113,</w:t>
            </w:r>
            <w:r w:rsidRPr="0018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Москва, ул. </w:t>
            </w:r>
            <w:proofErr w:type="spellStart"/>
            <w:r w:rsidRPr="00180D31">
              <w:rPr>
                <w:rFonts w:ascii="Times New Roman" w:hAnsi="Times New Roman"/>
                <w:color w:val="000000"/>
                <w:sz w:val="18"/>
                <w:szCs w:val="18"/>
              </w:rPr>
              <w:t>Маленковская</w:t>
            </w:r>
            <w:proofErr w:type="spellEnd"/>
            <w:r w:rsidRPr="0018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д. 3, офис 8 ГСП-6,</w:t>
            </w:r>
            <w:r w:rsidRPr="00180D31">
              <w:rPr>
                <w:rFonts w:ascii="Times New Roman" w:hAnsi="Times New Roman"/>
                <w:sz w:val="18"/>
                <w:szCs w:val="18"/>
              </w:rPr>
              <w:t> </w:t>
            </w:r>
            <w:hyperlink r:id="rId6" w:history="1">
              <w:r w:rsidRPr="00180D31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n-US"/>
                </w:rPr>
                <w:t>Fison</w:t>
              </w:r>
              <w:r w:rsidRPr="00180D31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-</w:t>
              </w:r>
              <w:r w:rsidRPr="00180D31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n-US"/>
                </w:rPr>
                <w:t>a</w:t>
              </w:r>
              <w:r w:rsidRPr="00180D31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@</w:t>
              </w:r>
              <w:r w:rsidRPr="00180D31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n-US"/>
                </w:rPr>
                <w:t>yandex</w:t>
              </w:r>
              <w:r w:rsidRPr="00180D31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.</w:t>
              </w:r>
              <w:r w:rsidRPr="00180D31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n-US"/>
                </w:rPr>
                <w:t>ru</w:t>
              </w:r>
            </w:hyperlink>
            <w:r w:rsidRPr="0018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; Представитель народов СССР/России; </w:t>
            </w:r>
            <w:proofErr w:type="spellStart"/>
            <w:r w:rsidRPr="00180D31">
              <w:rPr>
                <w:rFonts w:ascii="Times New Roman" w:hAnsi="Times New Roman"/>
                <w:color w:val="000000"/>
                <w:sz w:val="18"/>
                <w:szCs w:val="18"/>
              </w:rPr>
              <w:t>сссррсфср</w:t>
            </w:r>
            <w:proofErr w:type="spellEnd"/>
            <w:r w:rsidRPr="00180D31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Pr="00180D31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su</w:t>
            </w:r>
            <w:r w:rsidRPr="00180D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Верховный суд РСФСР, действует   без изменений в силу Закона от 27.10.1960 г. от 08.07.1981 г. «О судоустройстве РСФСР», 18.05.2021 № СД-60Г/1629-797-21;  </w:t>
            </w:r>
          </w:p>
        </w:tc>
      </w:tr>
    </w:tbl>
    <w:p w:rsidR="000C313B" w:rsidRPr="000C313B" w:rsidRDefault="00180D31" w:rsidP="000C313B">
      <w:pPr>
        <w:rPr>
          <w:rFonts w:ascii="Times New Roman" w:eastAsia="Times New Roman" w:hAnsi="Times New Roman" w:cs="Times New Roman"/>
          <w:b/>
          <w:kern w:val="3"/>
          <w:sz w:val="32"/>
          <w:lang w:eastAsia="ru-RU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.</w:t>
      </w:r>
      <w:r w:rsidR="000C313B" w:rsidRPr="000C313B">
        <w:rPr>
          <w:rFonts w:ascii="Times New Roman" w:eastAsia="Times New Roman" w:hAnsi="Times New Roman" w:cs="Times New Roman"/>
          <w:kern w:val="3"/>
          <w:sz w:val="32"/>
          <w:lang w:eastAsia="ru-RU"/>
        </w:rPr>
        <w:t xml:space="preserve">                              </w:t>
      </w:r>
      <w:r w:rsidR="000C313B" w:rsidRPr="000C313B">
        <w:rPr>
          <w:rFonts w:ascii="Times New Roman" w:eastAsia="Times New Roman" w:hAnsi="Times New Roman" w:cs="Times New Roman"/>
          <w:b/>
          <w:kern w:val="3"/>
          <w:sz w:val="32"/>
          <w:lang w:eastAsia="ru-RU"/>
        </w:rPr>
        <w:t>ПОСТАНОВЛЕНИЕ</w:t>
      </w:r>
    </w:p>
    <w:p w:rsidR="000C313B" w:rsidRPr="000C313B" w:rsidRDefault="000C313B" w:rsidP="000C313B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lang w:eastAsia="ru-RU"/>
        </w:rPr>
      </w:pPr>
      <w:r w:rsidRPr="000C313B">
        <w:rPr>
          <w:rFonts w:ascii="Times New Roman" w:eastAsia="Times New Roman" w:hAnsi="Times New Roman" w:cs="Times New Roman"/>
          <w:b/>
          <w:kern w:val="3"/>
          <w:sz w:val="32"/>
          <w:lang w:eastAsia="ru-RU"/>
        </w:rPr>
        <w:t xml:space="preserve">                                                       </w:t>
      </w:r>
    </w:p>
    <w:p w:rsidR="000C313B" w:rsidRPr="000C313B" w:rsidRDefault="000C313B" w:rsidP="000C313B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lang w:eastAsia="ru-RU"/>
        </w:rPr>
      </w:pPr>
      <w:r w:rsidRPr="000C313B">
        <w:rPr>
          <w:rFonts w:ascii="Times New Roman" w:eastAsia="Times New Roman" w:hAnsi="Times New Roman" w:cs="Times New Roman"/>
          <w:kern w:val="3"/>
          <w:sz w:val="24"/>
          <w:lang w:eastAsia="ru-RU"/>
        </w:rPr>
        <w:t> </w:t>
      </w:r>
    </w:p>
    <w:tbl>
      <w:tblPr>
        <w:tblW w:w="93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40"/>
        <w:gridCol w:w="5115"/>
      </w:tblGrid>
      <w:tr w:rsidR="000C313B" w:rsidRPr="000C313B" w:rsidTr="005B1661"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313B" w:rsidRPr="000C313B" w:rsidRDefault="000C313B" w:rsidP="000C313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0C313B"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  <w:t>г. Москва 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313B" w:rsidRPr="000C313B" w:rsidRDefault="00F34819" w:rsidP="000C313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  <w:t>07 марта 2022</w:t>
            </w:r>
            <w:r w:rsidR="000C313B" w:rsidRPr="000C313B"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  <w:t xml:space="preserve"> года </w:t>
            </w:r>
          </w:p>
        </w:tc>
      </w:tr>
      <w:tr w:rsidR="000C313B" w:rsidRPr="000C313B" w:rsidTr="005B1661"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313B" w:rsidRPr="000C313B" w:rsidRDefault="000C313B" w:rsidP="000C313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0C313B"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  <w:t> 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313B" w:rsidRPr="000C313B" w:rsidRDefault="00F34819" w:rsidP="000C313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  <w:t>мотивированное постановление 05.апреля 2022</w:t>
            </w:r>
            <w:r w:rsidR="000C313B" w:rsidRPr="000C313B"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  <w:t xml:space="preserve"> года. </w:t>
            </w:r>
          </w:p>
        </w:tc>
      </w:tr>
    </w:tbl>
    <w:p w:rsidR="000C313B" w:rsidRPr="000C313B" w:rsidRDefault="000C313B" w:rsidP="000C313B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lang w:eastAsia="ru-RU"/>
        </w:rPr>
      </w:pPr>
      <w:r w:rsidRPr="000C313B">
        <w:rPr>
          <w:rFonts w:ascii="Times New Roman" w:eastAsia="Times New Roman" w:hAnsi="Times New Roman" w:cs="Times New Roman"/>
          <w:kern w:val="3"/>
          <w:sz w:val="28"/>
          <w:lang w:eastAsia="ru-RU"/>
        </w:rPr>
        <w:t> </w:t>
      </w:r>
    </w:p>
    <w:p w:rsidR="00E33F34" w:rsidRPr="00AE5914" w:rsidRDefault="000C313B" w:rsidP="00AE5914">
      <w:pPr>
        <w:ind w:right="424"/>
        <w:jc w:val="both"/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</w:pPr>
      <w:r w:rsidRPr="00AE5914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Верховный Суд в составе председательствующего судьи Верховного суда Рафаила </w:t>
      </w:r>
      <w:proofErr w:type="spellStart"/>
      <w:r w:rsidRPr="00AE5914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Аляметдиновича</w:t>
      </w:r>
      <w:proofErr w:type="spellEnd"/>
      <w:r w:rsidRPr="00AE5914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 </w:t>
      </w:r>
      <w:proofErr w:type="spellStart"/>
      <w:r w:rsidRPr="00AE5914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Хасянова</w:t>
      </w:r>
      <w:proofErr w:type="spellEnd"/>
      <w:r w:rsidRPr="00AE5914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, при секретаре Л.И. </w:t>
      </w:r>
      <w:proofErr w:type="spellStart"/>
      <w:r w:rsidRPr="00AE5914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Чернышовой</w:t>
      </w:r>
      <w:proofErr w:type="spellEnd"/>
      <w:r w:rsidR="00E33F34" w:rsidRPr="00AE5914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.</w:t>
      </w:r>
    </w:p>
    <w:p w:rsidR="00E33F34" w:rsidRPr="00AE5914" w:rsidRDefault="00E33F34" w:rsidP="00AE5914">
      <w:pPr>
        <w:ind w:right="424"/>
        <w:jc w:val="both"/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</w:pPr>
      <w:r w:rsidRPr="00AE5914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С </w:t>
      </w:r>
      <w:r w:rsidR="000C313B" w:rsidRPr="00AE5914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участием </w:t>
      </w:r>
      <w:r w:rsidR="000C313B" w:rsidRPr="00AE5914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shd w:val="clear" w:color="auto" w:fill="FFFFFF"/>
          <w:lang w:eastAsia="ru-RU"/>
        </w:rPr>
        <w:t>Прокурора РСФСР, Государственного советника юстиции,</w:t>
      </w:r>
      <w:r w:rsidR="000C313B" w:rsidRPr="00AE5914">
        <w:rPr>
          <w:rFonts w:ascii="Times New Roman" w:eastAsia="Arial" w:hAnsi="Times New Roman" w:cs="Times New Roman"/>
          <w:color w:val="000000"/>
          <w:kern w:val="3"/>
          <w:sz w:val="26"/>
          <w:szCs w:val="26"/>
          <w:shd w:val="clear" w:color="auto" w:fill="FFFFFF"/>
          <w:lang w:eastAsia="ru-RU"/>
        </w:rPr>
        <w:t> </w:t>
      </w:r>
      <w:proofErr w:type="spellStart"/>
      <w:r w:rsidRPr="00AE5914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Маркус</w:t>
      </w:r>
      <w:proofErr w:type="spellEnd"/>
      <w:r w:rsidRPr="00AE5914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 Александровича </w:t>
      </w:r>
      <w:proofErr w:type="spellStart"/>
      <w:r w:rsidRPr="00AE5914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Лейбо</w:t>
      </w:r>
      <w:proofErr w:type="spellEnd"/>
      <w:r w:rsidRPr="00AE5914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.</w:t>
      </w:r>
    </w:p>
    <w:p w:rsidR="008D1302" w:rsidRPr="00AE5914" w:rsidRDefault="00E33F34" w:rsidP="00AE5914">
      <w:pPr>
        <w:ind w:right="424"/>
        <w:jc w:val="both"/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ru-RU"/>
        </w:rPr>
      </w:pPr>
      <w:r w:rsidRPr="00AE5914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 П</w:t>
      </w:r>
      <w:r w:rsidR="000C313B" w:rsidRPr="00AE5914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ри ведении аудио видео  фиксации, </w:t>
      </w:r>
      <w:r w:rsidR="000C313B" w:rsidRPr="00AE5914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ru-RU"/>
        </w:rPr>
        <w:t>рассмотрев в открытом судебном з</w:t>
      </w:r>
      <w:r w:rsidR="00DF4912" w:rsidRPr="00AE5914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ru-RU"/>
        </w:rPr>
        <w:t>аседании гражданское дело</w:t>
      </w:r>
      <w:r w:rsidR="00686D87" w:rsidRPr="00AE5914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ru-RU"/>
        </w:rPr>
        <w:t xml:space="preserve">: </w:t>
      </w:r>
      <w:r w:rsidR="004D7365" w:rsidRPr="00AE5914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ru-RU"/>
        </w:rPr>
        <w:t>«</w:t>
      </w:r>
      <w:r w:rsidR="004D7365" w:rsidRPr="00AE5914">
        <w:rPr>
          <w:rFonts w:ascii="Times New Roman" w:hAnsi="Times New Roman" w:cs="Times New Roman"/>
          <w:sz w:val="26"/>
          <w:szCs w:val="26"/>
        </w:rPr>
        <w:t>Исковое требование о компенсации морального вреда</w:t>
      </w:r>
      <w:r w:rsidR="00240FF5" w:rsidRPr="00AE5914">
        <w:rPr>
          <w:rFonts w:ascii="Times New Roman" w:hAnsi="Times New Roman" w:cs="Times New Roman"/>
          <w:sz w:val="26"/>
          <w:szCs w:val="26"/>
        </w:rPr>
        <w:t xml:space="preserve"> и</w:t>
      </w:r>
      <w:r w:rsidR="004D7365" w:rsidRPr="00AE5914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ru-RU"/>
        </w:rPr>
        <w:t xml:space="preserve"> истребовании имущества, денежных средств</w:t>
      </w:r>
      <w:r w:rsidR="00240FF5" w:rsidRPr="00AE5914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ru-RU"/>
        </w:rPr>
        <w:t>,</w:t>
      </w:r>
      <w:r w:rsidR="004D7365" w:rsidRPr="00AE5914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ru-RU"/>
        </w:rPr>
        <w:t xml:space="preserve"> из чужого не законного владения».</w:t>
      </w:r>
    </w:p>
    <w:p w:rsidR="008D1302" w:rsidRPr="00AE5914" w:rsidRDefault="008D1302" w:rsidP="00AE5914">
      <w:pPr>
        <w:ind w:right="424"/>
        <w:jc w:val="both"/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ru-RU"/>
        </w:rPr>
      </w:pPr>
      <w:r w:rsidRPr="00AE5914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ru-RU"/>
        </w:rPr>
        <w:t xml:space="preserve">Истец: </w:t>
      </w:r>
      <w:r w:rsidRPr="00AE5914">
        <w:rPr>
          <w:rFonts w:ascii="Times New Roman" w:eastAsia="Andale Sans UI" w:hAnsi="Times New Roman" w:cs="Times New Roman"/>
          <w:kern w:val="1"/>
          <w:sz w:val="26"/>
          <w:szCs w:val="26"/>
        </w:rPr>
        <w:t>Виктор Николаевич Анисимов</w:t>
      </w:r>
      <w:r w:rsidRPr="00AE5914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ru-RU"/>
        </w:rPr>
        <w:t xml:space="preserve"> </w:t>
      </w:r>
      <w:r w:rsidRPr="00AE5914">
        <w:rPr>
          <w:rFonts w:ascii="Times New Roman" w:eastAsia="Andale Sans UI" w:hAnsi="Times New Roman" w:cs="Times New Roman"/>
          <w:kern w:val="1"/>
          <w:sz w:val="26"/>
          <w:szCs w:val="26"/>
        </w:rPr>
        <w:t>гражданин</w:t>
      </w:r>
      <w:r w:rsidRPr="008D1302">
        <w:rPr>
          <w:rFonts w:ascii="Times New Roman" w:eastAsia="Andale Sans UI" w:hAnsi="Times New Roman" w:cs="Times New Roman"/>
          <w:kern w:val="1"/>
          <w:sz w:val="26"/>
          <w:szCs w:val="26"/>
        </w:rPr>
        <w:t xml:space="preserve"> СССР,</w:t>
      </w:r>
      <w:r w:rsidR="004D7365" w:rsidRPr="00AE5914">
        <w:rPr>
          <w:rFonts w:ascii="Times New Roman" w:eastAsia="Andale Sans UI" w:hAnsi="Times New Roman" w:cs="Times New Roman"/>
          <w:kern w:val="1"/>
          <w:sz w:val="26"/>
          <w:szCs w:val="26"/>
        </w:rPr>
        <w:t xml:space="preserve"> 28 мая 1949 года рождения.</w:t>
      </w:r>
      <w:r w:rsidRPr="008D1302">
        <w:rPr>
          <w:rFonts w:ascii="Times New Roman" w:eastAsia="Andale Sans UI" w:hAnsi="Times New Roman" w:cs="Times New Roman"/>
          <w:kern w:val="1"/>
          <w:sz w:val="26"/>
          <w:szCs w:val="26"/>
        </w:rPr>
        <w:t xml:space="preserve">  Юрисдикция СССР</w:t>
      </w:r>
      <w:r w:rsidRPr="00AE5914">
        <w:rPr>
          <w:rFonts w:ascii="Times New Roman" w:eastAsia="Andale Sans UI" w:hAnsi="Times New Roman" w:cs="Times New Roman"/>
          <w:kern w:val="1"/>
          <w:sz w:val="26"/>
          <w:szCs w:val="26"/>
        </w:rPr>
        <w:t>, почтовый адрес: 309186, Белгородская область, г. Губкин, ул. Чайковского, д. 23 кв.41, телефон +7(910) 223-28-87.</w:t>
      </w:r>
    </w:p>
    <w:p w:rsidR="000C313B" w:rsidRPr="00AE5914" w:rsidRDefault="00DF4912" w:rsidP="00AE5914">
      <w:pPr>
        <w:ind w:right="424"/>
        <w:jc w:val="both"/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ru-RU"/>
        </w:rPr>
      </w:pPr>
      <w:r w:rsidRPr="00AE5914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ru-RU"/>
        </w:rPr>
        <w:t xml:space="preserve">Ответчик: </w:t>
      </w:r>
      <w:r w:rsidR="008D1302" w:rsidRPr="00AE5914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ru-RU"/>
        </w:rPr>
        <w:t xml:space="preserve">начальник Центра Выплат Пенсий ОПФР по Белгородской области гражданин СССР </w:t>
      </w:r>
      <w:proofErr w:type="spellStart"/>
      <w:r w:rsidR="008D1302" w:rsidRPr="00AE5914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ru-RU"/>
        </w:rPr>
        <w:t>Худаев</w:t>
      </w:r>
      <w:proofErr w:type="spellEnd"/>
      <w:r w:rsidR="008D1302" w:rsidRPr="00AE5914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ru-RU"/>
        </w:rPr>
        <w:t xml:space="preserve"> Дмитрий Васильевич ИНН:3123004716, ОГРН: 1023101648228. Адрес местонахождения ответчика: 308009, Белгородская область, г.</w:t>
      </w:r>
      <w:r w:rsidR="00AA5554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ru-RU"/>
        </w:rPr>
        <w:t xml:space="preserve"> Белгород</w:t>
      </w:r>
      <w:r w:rsidR="008D1302" w:rsidRPr="00AE5914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ru-RU"/>
        </w:rPr>
        <w:t>, ул. Преображенская д. 878. Тел. +7 (4722)</w:t>
      </w:r>
      <w:r w:rsidR="004D7365" w:rsidRPr="00AE5914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ru-RU"/>
        </w:rPr>
        <w:t>3069-01</w:t>
      </w:r>
      <w:r w:rsidR="008D1302" w:rsidRPr="00AE5914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ru-RU"/>
        </w:rPr>
        <w:t xml:space="preserve"> </w:t>
      </w:r>
      <w:r w:rsidR="00FF14F3" w:rsidRPr="00AE5914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ru-RU"/>
        </w:rPr>
        <w:t>«Об истребовании денежных средств</w:t>
      </w:r>
      <w:r w:rsidR="000C313B" w:rsidRPr="00AE5914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ru-RU"/>
        </w:rPr>
        <w:t xml:space="preserve"> из чужого не законного владения</w:t>
      </w:r>
      <w:r w:rsidR="00FF14F3" w:rsidRPr="00AE5914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ru-RU"/>
        </w:rPr>
        <w:t>»</w:t>
      </w:r>
      <w:r w:rsidR="000C313B" w:rsidRPr="00AE5914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ru-RU"/>
        </w:rPr>
        <w:t>.</w:t>
      </w:r>
    </w:p>
    <w:p w:rsidR="00E54CEB" w:rsidRDefault="00DF4912" w:rsidP="00AE5914">
      <w:pPr>
        <w:ind w:right="424"/>
        <w:jc w:val="both"/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shd w:val="clear" w:color="auto" w:fill="FFFFFF"/>
          <w:lang w:eastAsia="ru-RU"/>
        </w:rPr>
      </w:pPr>
      <w:r w:rsidRPr="00AE5914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shd w:val="clear" w:color="auto" w:fill="FFFFFF"/>
          <w:lang w:eastAsia="ru-RU"/>
        </w:rPr>
        <w:t>Ответчик:</w:t>
      </w:r>
      <w:r w:rsidR="00E54CEB" w:rsidRPr="00AE5914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shd w:val="clear" w:color="auto" w:fill="FFFFFF"/>
          <w:lang w:eastAsia="ru-RU"/>
        </w:rPr>
        <w:t> </w:t>
      </w:r>
      <w:r w:rsidR="004D7365" w:rsidRPr="00AE5914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shd w:val="clear" w:color="auto" w:fill="FFFFFF"/>
          <w:lang w:eastAsia="ru-RU"/>
        </w:rPr>
        <w:t>УФССП по Б</w:t>
      </w:r>
      <w:r w:rsidR="00163782" w:rsidRPr="00AE5914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shd w:val="clear" w:color="auto" w:fill="FFFFFF"/>
          <w:lang w:eastAsia="ru-RU"/>
        </w:rPr>
        <w:t>елгородской области (</w:t>
      </w:r>
      <w:proofErr w:type="spellStart"/>
      <w:r w:rsidR="00163782" w:rsidRPr="00AE5914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shd w:val="clear" w:color="auto" w:fill="FFFFFF"/>
          <w:lang w:eastAsia="ru-RU"/>
        </w:rPr>
        <w:t>Губкинское</w:t>
      </w:r>
      <w:proofErr w:type="spellEnd"/>
      <w:r w:rsidR="00163782" w:rsidRPr="00AE5914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shd w:val="clear" w:color="auto" w:fill="FFFFFF"/>
          <w:lang w:eastAsia="ru-RU"/>
        </w:rPr>
        <w:t xml:space="preserve"> </w:t>
      </w:r>
      <w:r w:rsidR="004D7365" w:rsidRPr="00AE5914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shd w:val="clear" w:color="auto" w:fill="FFFFFF"/>
          <w:lang w:eastAsia="ru-RU"/>
        </w:rPr>
        <w:t xml:space="preserve">РОСП) местонахождение ответчика: 309180, Белгородская область, г. Губкин, ул. Кирова д. 69. Тел. </w:t>
      </w:r>
      <w:r w:rsidR="008F6CEF" w:rsidRPr="00AE5914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shd w:val="clear" w:color="auto" w:fill="FFFFFF"/>
          <w:lang w:eastAsia="ru-RU"/>
        </w:rPr>
        <w:t>8(47241)205-56</w:t>
      </w:r>
      <w:r w:rsidR="005F293D" w:rsidRPr="00AE5914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shd w:val="clear" w:color="auto" w:fill="FFFFFF"/>
          <w:lang w:eastAsia="ru-RU"/>
        </w:rPr>
        <w:t>.</w:t>
      </w:r>
      <w:r w:rsidR="000A6ABA" w:rsidRPr="00AE5914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shd w:val="clear" w:color="auto" w:fill="FFFFFF"/>
          <w:lang w:eastAsia="ru-RU"/>
        </w:rPr>
        <w:t xml:space="preserve"> </w:t>
      </w:r>
    </w:p>
    <w:p w:rsidR="00AA5554" w:rsidRPr="00AE5914" w:rsidRDefault="00AA5554" w:rsidP="00AE5914">
      <w:pPr>
        <w:ind w:right="424"/>
        <w:jc w:val="both"/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</w:t>
      </w:r>
      <w:r w:rsidRPr="00AE5914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shd w:val="clear" w:color="auto" w:fill="FFFFFF"/>
          <w:lang w:eastAsia="ru-RU"/>
        </w:rPr>
        <w:t>тветчик: (</w:t>
      </w:r>
      <w:proofErr w:type="spellStart"/>
      <w:r w:rsidRPr="00AE5914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shd w:val="clear" w:color="auto" w:fill="FFFFFF"/>
          <w:lang w:eastAsia="ru-RU"/>
        </w:rPr>
        <w:t>Губкинское</w:t>
      </w:r>
      <w:proofErr w:type="spellEnd"/>
      <w:r w:rsidRPr="00AE5914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shd w:val="clear" w:color="auto" w:fill="FFFFFF"/>
          <w:lang w:eastAsia="ru-RU"/>
        </w:rPr>
        <w:t xml:space="preserve"> РОСП) </w:t>
      </w:r>
      <w:r w:rsidRPr="00AE5914">
        <w:rPr>
          <w:rFonts w:ascii="Times New Roman" w:hAnsi="Times New Roman" w:cs="Times New Roman"/>
          <w:sz w:val="26"/>
          <w:szCs w:val="26"/>
          <w:shd w:val="clear" w:color="auto" w:fill="FFFFFF"/>
        </w:rPr>
        <w:t>в лице ВИТЯЗЬ Е.С.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, ВЕРЕМЕНКО Е.С.</w:t>
      </w:r>
    </w:p>
    <w:p w:rsidR="000C313B" w:rsidRPr="00AE5914" w:rsidRDefault="000C313B" w:rsidP="00AE5914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424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</w:pPr>
    </w:p>
    <w:p w:rsidR="000C313B" w:rsidRPr="00AE5914" w:rsidRDefault="000C313B" w:rsidP="00AE5914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424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</w:pPr>
      <w:r w:rsidRPr="00AE5914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                                   </w:t>
      </w:r>
      <w:r w:rsidRPr="00AE5914">
        <w:rPr>
          <w:rFonts w:ascii="Times New Roman" w:eastAsia="Times New Roman" w:hAnsi="Times New Roman" w:cs="Times New Roman"/>
          <w:b/>
          <w:color w:val="212121"/>
          <w:kern w:val="3"/>
          <w:sz w:val="26"/>
          <w:szCs w:val="26"/>
          <w:lang w:eastAsia="ru-RU"/>
        </w:rPr>
        <w:t>УСТАНОВИЛ</w:t>
      </w:r>
      <w:r w:rsidRPr="00AE5914">
        <w:rPr>
          <w:rFonts w:ascii="Times New Roman" w:eastAsia="Times New Roman" w:hAnsi="Times New Roman" w:cs="Times New Roman"/>
          <w:color w:val="212121"/>
          <w:kern w:val="3"/>
          <w:sz w:val="26"/>
          <w:szCs w:val="26"/>
          <w:lang w:eastAsia="ru-RU"/>
        </w:rPr>
        <w:t>: </w:t>
      </w:r>
    </w:p>
    <w:p w:rsidR="000C313B" w:rsidRPr="00AE5914" w:rsidRDefault="000C313B" w:rsidP="00AE5914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424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</w:pPr>
    </w:p>
    <w:p w:rsidR="003C26B0" w:rsidRPr="00AE5914" w:rsidRDefault="000C313B" w:rsidP="00AE5914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424"/>
        <w:jc w:val="both"/>
        <w:textAlignment w:val="baseline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E5914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ru-RU"/>
        </w:rPr>
        <w:t>Заявитель</w:t>
      </w:r>
      <w:r w:rsidRPr="00AE5914">
        <w:rPr>
          <w:rFonts w:ascii="Times New Roman" w:hAnsi="Times New Roman" w:cs="Times New Roman"/>
          <w:color w:val="2C2D2E"/>
          <w:sz w:val="26"/>
          <w:szCs w:val="26"/>
          <w:shd w:val="clear" w:color="auto" w:fill="FFFFFF"/>
        </w:rPr>
        <w:t xml:space="preserve"> </w:t>
      </w:r>
      <w:r w:rsidR="00163782" w:rsidRPr="00AE5914">
        <w:rPr>
          <w:rFonts w:ascii="Times New Roman" w:eastAsia="Andale Sans UI" w:hAnsi="Times New Roman" w:cs="Times New Roman"/>
          <w:kern w:val="1"/>
          <w:sz w:val="26"/>
          <w:szCs w:val="26"/>
        </w:rPr>
        <w:t>Виктор Николаевич Анисимов</w:t>
      </w:r>
      <w:r w:rsidR="00163782" w:rsidRPr="00AE5914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ru-RU"/>
        </w:rPr>
        <w:t>,</w:t>
      </w:r>
      <w:r w:rsidR="0057076D" w:rsidRPr="00AE5914">
        <w:rPr>
          <w:rFonts w:ascii="Times New Roman" w:hAnsi="Times New Roman" w:cs="Times New Roman"/>
          <w:color w:val="2C2D2E"/>
          <w:sz w:val="26"/>
          <w:szCs w:val="26"/>
          <w:shd w:val="clear" w:color="auto" w:fill="FFFFFF"/>
        </w:rPr>
        <w:t xml:space="preserve"> </w:t>
      </w:r>
      <w:r w:rsidR="00240FF5" w:rsidRPr="00AE5914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ru-RU"/>
        </w:rPr>
        <w:t>обратился</w:t>
      </w:r>
      <w:r w:rsidR="0057076D" w:rsidRPr="00AE5914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ru-RU"/>
        </w:rPr>
        <w:t>  в суд с иском к ответчику</w:t>
      </w:r>
      <w:r w:rsidR="00163782" w:rsidRPr="00AE5914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ru-RU"/>
        </w:rPr>
        <w:t xml:space="preserve"> начальнику Центра Выплат Пенсий ОПФР по Белгородской области гражданин</w:t>
      </w:r>
      <w:r w:rsidR="00AE5914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ru-RU"/>
        </w:rPr>
        <w:t>у</w:t>
      </w:r>
      <w:r w:rsidR="00163782" w:rsidRPr="00AE5914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ru-RU"/>
        </w:rPr>
        <w:t xml:space="preserve"> СССР </w:t>
      </w:r>
      <w:proofErr w:type="spellStart"/>
      <w:r w:rsidR="00163782" w:rsidRPr="00AE5914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ru-RU"/>
        </w:rPr>
        <w:t>Худаев</w:t>
      </w:r>
      <w:r w:rsidR="00AE5914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ru-RU"/>
        </w:rPr>
        <w:t>у</w:t>
      </w:r>
      <w:proofErr w:type="spellEnd"/>
      <w:r w:rsidR="00AE5914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ru-RU"/>
        </w:rPr>
        <w:t xml:space="preserve"> Дмитрию</w:t>
      </w:r>
      <w:r w:rsidR="00163782" w:rsidRPr="00AE5914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ru-RU"/>
        </w:rPr>
        <w:t xml:space="preserve"> Васильевич</w:t>
      </w:r>
      <w:r w:rsidR="00AE5914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ru-RU"/>
        </w:rPr>
        <w:t>у</w:t>
      </w:r>
      <w:r w:rsidR="0057076D" w:rsidRPr="00AE5914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ru-RU"/>
        </w:rPr>
        <w:t xml:space="preserve"> - ПФР РФ, </w:t>
      </w:r>
      <w:r w:rsidR="00163782" w:rsidRPr="00AE5914">
        <w:rPr>
          <w:rFonts w:ascii="Times New Roman" w:hAnsi="Times New Roman" w:cs="Times New Roman"/>
          <w:sz w:val="26"/>
          <w:szCs w:val="26"/>
          <w:shd w:val="clear" w:color="auto" w:fill="FFFFFF"/>
        </w:rPr>
        <w:t>в рамках статьи 288 УК РФ, к о</w:t>
      </w:r>
      <w:r w:rsidR="00163782" w:rsidRPr="00AE5914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shd w:val="clear" w:color="auto" w:fill="FFFFFF"/>
          <w:lang w:eastAsia="ru-RU"/>
        </w:rPr>
        <w:t>тветчику: УФССП по Белгородской области (</w:t>
      </w:r>
      <w:proofErr w:type="spellStart"/>
      <w:r w:rsidR="00163782" w:rsidRPr="00AE5914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shd w:val="clear" w:color="auto" w:fill="FFFFFF"/>
          <w:lang w:eastAsia="ru-RU"/>
        </w:rPr>
        <w:t>Губкинское</w:t>
      </w:r>
      <w:proofErr w:type="spellEnd"/>
      <w:r w:rsidR="00163782" w:rsidRPr="00AE5914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shd w:val="clear" w:color="auto" w:fill="FFFFFF"/>
          <w:lang w:eastAsia="ru-RU"/>
        </w:rPr>
        <w:t xml:space="preserve"> РОСП) </w:t>
      </w:r>
      <w:r w:rsidR="0057076D" w:rsidRPr="00AE591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лице </w:t>
      </w:r>
      <w:r w:rsidR="00163782" w:rsidRPr="00AE5914">
        <w:rPr>
          <w:rFonts w:ascii="Times New Roman" w:hAnsi="Times New Roman" w:cs="Times New Roman"/>
          <w:sz w:val="26"/>
          <w:szCs w:val="26"/>
          <w:shd w:val="clear" w:color="auto" w:fill="FFFFFF"/>
        </w:rPr>
        <w:t>ВИТЯЗЬ</w:t>
      </w:r>
      <w:r w:rsidR="008D51C1" w:rsidRPr="00AE591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163782" w:rsidRPr="00AE5914">
        <w:rPr>
          <w:rFonts w:ascii="Times New Roman" w:hAnsi="Times New Roman" w:cs="Times New Roman"/>
          <w:sz w:val="26"/>
          <w:szCs w:val="26"/>
          <w:shd w:val="clear" w:color="auto" w:fill="FFFFFF"/>
        </w:rPr>
        <w:t>Е.С.</w:t>
      </w:r>
      <w:r w:rsidR="006B2AD0">
        <w:rPr>
          <w:rFonts w:ascii="Times New Roman" w:hAnsi="Times New Roman" w:cs="Times New Roman"/>
          <w:sz w:val="26"/>
          <w:szCs w:val="26"/>
          <w:shd w:val="clear" w:color="auto" w:fill="FFFFFF"/>
        </w:rPr>
        <w:t>, ВЕРЕМЕНКО Е.С.,</w:t>
      </w:r>
      <w:r w:rsidR="00163782" w:rsidRPr="00AE591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«</w:t>
      </w:r>
      <w:r w:rsidR="0057076D" w:rsidRPr="00AE591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 </w:t>
      </w:r>
      <w:r w:rsidR="00093D72" w:rsidRPr="00AE5914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ru-RU"/>
        </w:rPr>
        <w:t>восстановлении</w:t>
      </w:r>
      <w:r w:rsidRPr="00AE5914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ru-RU"/>
        </w:rPr>
        <w:t xml:space="preserve"> в полной мере, ущемленных </w:t>
      </w:r>
      <w:r w:rsidR="000034AD" w:rsidRPr="00AE5914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ru-RU"/>
        </w:rPr>
        <w:t xml:space="preserve">данными лицами, </w:t>
      </w:r>
      <w:r w:rsidR="00AE5914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ru-RU"/>
        </w:rPr>
        <w:t>его</w:t>
      </w:r>
      <w:r w:rsidRPr="00AE5914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ru-RU"/>
        </w:rPr>
        <w:t xml:space="preserve"> имущественных</w:t>
      </w:r>
      <w:r w:rsidR="0057076D" w:rsidRPr="00AE5914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ru-RU"/>
        </w:rPr>
        <w:t xml:space="preserve"> и материальных</w:t>
      </w:r>
      <w:r w:rsidR="00240FF5" w:rsidRPr="00AE5914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ru-RU"/>
        </w:rPr>
        <w:t xml:space="preserve"> прав и с</w:t>
      </w:r>
      <w:r w:rsidRPr="00AE5914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ru-RU"/>
        </w:rPr>
        <w:t xml:space="preserve"> просьбой </w:t>
      </w:r>
      <w:r w:rsidR="00163782" w:rsidRPr="00AE5914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ru-RU"/>
        </w:rPr>
        <w:t>взыскать с ответчиков</w:t>
      </w:r>
      <w:r w:rsidR="00163782" w:rsidRPr="00AE5914">
        <w:rPr>
          <w:rFonts w:ascii="Times New Roman" w:hAnsi="Times New Roman" w:cs="Times New Roman"/>
          <w:sz w:val="26"/>
          <w:szCs w:val="26"/>
        </w:rPr>
        <w:t xml:space="preserve"> компенсацию морального вреда»</w:t>
      </w:r>
      <w:r w:rsidR="00163782" w:rsidRPr="00AE5914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ru-RU"/>
        </w:rPr>
        <w:t xml:space="preserve"> </w:t>
      </w:r>
      <w:r w:rsidRPr="00AE5914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ru-RU"/>
        </w:rPr>
        <w:t xml:space="preserve">установить, </w:t>
      </w:r>
      <w:r w:rsidR="00D153FC" w:rsidRPr="00AE5914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ru-RU"/>
        </w:rPr>
        <w:t>законные</w:t>
      </w:r>
      <w:r w:rsidR="003C26B0" w:rsidRPr="00AE5914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ru-RU"/>
        </w:rPr>
        <w:t xml:space="preserve"> пра</w:t>
      </w:r>
      <w:r w:rsidR="000034AD" w:rsidRPr="00AE5914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ru-RU"/>
        </w:rPr>
        <w:t>в</w:t>
      </w:r>
      <w:r w:rsidR="00D153FC" w:rsidRPr="00AE5914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ru-RU"/>
        </w:rPr>
        <w:t>а</w:t>
      </w:r>
      <w:r w:rsidR="000034AD" w:rsidRPr="00AE5914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ru-RU"/>
        </w:rPr>
        <w:t xml:space="preserve"> на использование, владение, распоряжение страховой частью трудовой пенсии, назначенной истцу по старости. </w:t>
      </w:r>
    </w:p>
    <w:p w:rsidR="00093D72" w:rsidRPr="00AE5914" w:rsidRDefault="003C26B0" w:rsidP="00AE5914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424"/>
        <w:jc w:val="both"/>
        <w:textAlignment w:val="baseline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E5914">
        <w:rPr>
          <w:rFonts w:ascii="Times New Roman" w:eastAsia="Times New Roman" w:hAnsi="Times New Roman" w:cs="Times New Roman"/>
          <w:color w:val="212121"/>
          <w:kern w:val="3"/>
          <w:sz w:val="26"/>
          <w:szCs w:val="26"/>
          <w:lang w:eastAsia="ru-RU"/>
        </w:rPr>
        <w:t>Поскольку</w:t>
      </w:r>
      <w:r w:rsidR="0036727F" w:rsidRPr="00AE5914">
        <w:rPr>
          <w:rFonts w:ascii="Times New Roman" w:eastAsia="Times New Roman" w:hAnsi="Times New Roman" w:cs="Times New Roman"/>
          <w:color w:val="212121"/>
          <w:kern w:val="3"/>
          <w:sz w:val="26"/>
          <w:szCs w:val="26"/>
          <w:lang w:eastAsia="ru-RU"/>
        </w:rPr>
        <w:t xml:space="preserve"> в отношении</w:t>
      </w:r>
      <w:r w:rsidR="00742BB9" w:rsidRPr="00AE5914">
        <w:rPr>
          <w:rFonts w:ascii="Times New Roman" w:eastAsia="Times New Roman" w:hAnsi="Times New Roman" w:cs="Times New Roman"/>
          <w:color w:val="212121"/>
          <w:kern w:val="3"/>
          <w:sz w:val="26"/>
          <w:szCs w:val="26"/>
          <w:lang w:eastAsia="ru-RU"/>
        </w:rPr>
        <w:t xml:space="preserve"> </w:t>
      </w:r>
      <w:r w:rsidR="008D51C1" w:rsidRPr="00AE5914">
        <w:rPr>
          <w:rFonts w:ascii="Times New Roman" w:eastAsia="Times New Roman" w:hAnsi="Times New Roman" w:cs="Times New Roman"/>
          <w:color w:val="212121"/>
          <w:kern w:val="3"/>
          <w:sz w:val="26"/>
          <w:szCs w:val="26"/>
          <w:lang w:eastAsia="ru-RU"/>
        </w:rPr>
        <w:t>В.Н. Анисимова</w:t>
      </w:r>
      <w:r w:rsidR="00E74CF0" w:rsidRPr="00AE5914">
        <w:rPr>
          <w:rFonts w:ascii="Times New Roman" w:eastAsia="Times New Roman" w:hAnsi="Times New Roman" w:cs="Times New Roman"/>
          <w:color w:val="212121"/>
          <w:kern w:val="3"/>
          <w:sz w:val="26"/>
          <w:szCs w:val="26"/>
          <w:lang w:eastAsia="ru-RU"/>
        </w:rPr>
        <w:t xml:space="preserve"> </w:t>
      </w:r>
      <w:r w:rsidR="00240FF5" w:rsidRPr="00AE5914">
        <w:rPr>
          <w:rFonts w:ascii="Times New Roman" w:eastAsia="Times New Roman" w:hAnsi="Times New Roman" w:cs="Times New Roman"/>
          <w:color w:val="212121"/>
          <w:kern w:val="3"/>
          <w:sz w:val="26"/>
          <w:szCs w:val="26"/>
          <w:lang w:eastAsia="ru-RU"/>
        </w:rPr>
        <w:t>«</w:t>
      </w:r>
      <w:r w:rsidR="00E74CF0" w:rsidRPr="00AE5914">
        <w:rPr>
          <w:rFonts w:ascii="Times New Roman" w:eastAsia="Times New Roman" w:hAnsi="Times New Roman" w:cs="Times New Roman"/>
          <w:color w:val="212121"/>
          <w:kern w:val="3"/>
          <w:sz w:val="26"/>
          <w:szCs w:val="26"/>
          <w:lang w:eastAsia="ru-RU"/>
        </w:rPr>
        <w:t>судебными приставами</w:t>
      </w:r>
      <w:r w:rsidR="00240FF5" w:rsidRPr="00AE5914">
        <w:rPr>
          <w:rFonts w:ascii="Times New Roman" w:eastAsia="Times New Roman" w:hAnsi="Times New Roman" w:cs="Times New Roman"/>
          <w:color w:val="212121"/>
          <w:kern w:val="3"/>
          <w:sz w:val="26"/>
          <w:szCs w:val="26"/>
          <w:lang w:eastAsia="ru-RU"/>
        </w:rPr>
        <w:t>»</w:t>
      </w:r>
      <w:r w:rsidR="00E74CF0" w:rsidRPr="00AE5914">
        <w:rPr>
          <w:rFonts w:ascii="Times New Roman" w:eastAsia="Times New Roman" w:hAnsi="Times New Roman" w:cs="Times New Roman"/>
          <w:color w:val="212121"/>
          <w:kern w:val="3"/>
          <w:sz w:val="26"/>
          <w:szCs w:val="26"/>
          <w:lang w:eastAsia="ru-RU"/>
        </w:rPr>
        <w:t xml:space="preserve"> ВИТЯЗЬ Е.С. и ВЕРЕМЕНКО</w:t>
      </w:r>
      <w:r w:rsidR="001B18EC" w:rsidRPr="00AE5914">
        <w:rPr>
          <w:rFonts w:ascii="Times New Roman" w:eastAsia="Times New Roman" w:hAnsi="Times New Roman" w:cs="Times New Roman"/>
          <w:color w:val="212121"/>
          <w:kern w:val="3"/>
          <w:sz w:val="26"/>
          <w:szCs w:val="26"/>
          <w:lang w:eastAsia="ru-RU"/>
        </w:rPr>
        <w:t xml:space="preserve"> Е. С.</w:t>
      </w:r>
      <w:r w:rsidR="002A5414" w:rsidRPr="00AE5914">
        <w:rPr>
          <w:rFonts w:ascii="Times New Roman" w:eastAsia="Times New Roman" w:hAnsi="Times New Roman" w:cs="Times New Roman"/>
          <w:color w:val="212121"/>
          <w:kern w:val="3"/>
          <w:sz w:val="26"/>
          <w:szCs w:val="26"/>
          <w:lang w:eastAsia="ru-RU"/>
        </w:rPr>
        <w:t xml:space="preserve"> изымаются </w:t>
      </w:r>
      <w:r w:rsidR="00AE5914">
        <w:rPr>
          <w:rFonts w:ascii="Times New Roman" w:eastAsia="Times New Roman" w:hAnsi="Times New Roman" w:cs="Times New Roman"/>
          <w:color w:val="212121"/>
          <w:kern w:val="3"/>
          <w:sz w:val="26"/>
          <w:szCs w:val="26"/>
          <w:lang w:eastAsia="ru-RU"/>
        </w:rPr>
        <w:t>денежные средства с пенсионных выплат</w:t>
      </w:r>
      <w:r w:rsidR="002A5414" w:rsidRPr="00AE5914">
        <w:rPr>
          <w:rFonts w:ascii="Times New Roman" w:eastAsia="Times New Roman" w:hAnsi="Times New Roman" w:cs="Times New Roman"/>
          <w:color w:val="212121"/>
          <w:kern w:val="3"/>
          <w:sz w:val="26"/>
          <w:szCs w:val="26"/>
          <w:lang w:eastAsia="ru-RU"/>
        </w:rPr>
        <w:t xml:space="preserve"> в размере 50</w:t>
      </w:r>
      <w:r w:rsidR="00B63DBA" w:rsidRPr="00AE5914">
        <w:rPr>
          <w:rFonts w:ascii="Times New Roman" w:eastAsia="Times New Roman" w:hAnsi="Times New Roman" w:cs="Times New Roman"/>
          <w:color w:val="212121"/>
          <w:kern w:val="3"/>
          <w:sz w:val="26"/>
          <w:szCs w:val="26"/>
          <w:lang w:eastAsia="ru-RU"/>
        </w:rPr>
        <w:t xml:space="preserve">% от суммы пенсии </w:t>
      </w:r>
      <w:r w:rsidR="001B18EC" w:rsidRPr="00AE5914">
        <w:rPr>
          <w:rFonts w:ascii="Times New Roman" w:eastAsia="Times New Roman" w:hAnsi="Times New Roman" w:cs="Times New Roman"/>
          <w:color w:val="212121"/>
          <w:kern w:val="3"/>
          <w:sz w:val="26"/>
          <w:szCs w:val="26"/>
          <w:lang w:eastAsia="ru-RU"/>
        </w:rPr>
        <w:t>в 14.000 тысяч билетов банка России (рублей). Таким образом</w:t>
      </w:r>
      <w:r w:rsidR="00AE5914">
        <w:rPr>
          <w:rFonts w:ascii="Times New Roman" w:eastAsia="Times New Roman" w:hAnsi="Times New Roman" w:cs="Times New Roman"/>
          <w:color w:val="212121"/>
          <w:kern w:val="3"/>
          <w:sz w:val="26"/>
          <w:szCs w:val="26"/>
          <w:lang w:eastAsia="ru-RU"/>
        </w:rPr>
        <w:t xml:space="preserve"> </w:t>
      </w:r>
      <w:r w:rsidR="001B18EC" w:rsidRPr="00AE5914">
        <w:rPr>
          <w:rFonts w:ascii="Times New Roman" w:eastAsia="Times New Roman" w:hAnsi="Times New Roman" w:cs="Times New Roman"/>
          <w:color w:val="212121"/>
          <w:kern w:val="3"/>
          <w:sz w:val="26"/>
          <w:szCs w:val="26"/>
          <w:lang w:eastAsia="ru-RU"/>
        </w:rPr>
        <w:t>данные физлица осуществляют геноцид в отношении социальной группы-граждан СССР, поскольку прожиточный минимум в РФ составляет 11.950 рублей</w:t>
      </w:r>
      <w:r w:rsidR="00B63DBA" w:rsidRPr="00AE5914">
        <w:rPr>
          <w:rFonts w:ascii="Times New Roman" w:eastAsia="Times New Roman" w:hAnsi="Times New Roman" w:cs="Times New Roman"/>
          <w:color w:val="212121"/>
          <w:kern w:val="3"/>
          <w:sz w:val="26"/>
          <w:szCs w:val="26"/>
          <w:lang w:eastAsia="ru-RU"/>
        </w:rPr>
        <w:t>. В судебном разбирательстве установлено, что</w:t>
      </w:r>
      <w:r w:rsidR="002A5414" w:rsidRPr="00AE5914">
        <w:rPr>
          <w:rFonts w:ascii="Times New Roman" w:eastAsia="Times New Roman" w:hAnsi="Times New Roman" w:cs="Times New Roman"/>
          <w:color w:val="212121"/>
          <w:kern w:val="3"/>
          <w:sz w:val="26"/>
          <w:szCs w:val="26"/>
          <w:lang w:eastAsia="ru-RU"/>
        </w:rPr>
        <w:t xml:space="preserve"> в течении длительного времени продолжаются</w:t>
      </w:r>
      <w:r w:rsidR="002A5414" w:rsidRPr="00AE5914">
        <w:rPr>
          <w:rFonts w:ascii="Times New Roman" w:hAnsi="Times New Roman" w:cs="Times New Roman"/>
          <w:color w:val="0C0C0C"/>
          <w:sz w:val="26"/>
          <w:szCs w:val="26"/>
        </w:rPr>
        <w:t xml:space="preserve"> действия, отвечающие признакам соверш</w:t>
      </w:r>
      <w:r w:rsidR="00D071C1" w:rsidRPr="00AE5914">
        <w:rPr>
          <w:rFonts w:ascii="Times New Roman" w:hAnsi="Times New Roman" w:cs="Times New Roman"/>
          <w:color w:val="0C0C0C"/>
          <w:sz w:val="26"/>
          <w:szCs w:val="26"/>
        </w:rPr>
        <w:t>ающегося</w:t>
      </w:r>
      <w:r w:rsidR="002A5414" w:rsidRPr="00AE5914">
        <w:rPr>
          <w:rFonts w:ascii="Times New Roman" w:hAnsi="Times New Roman" w:cs="Times New Roman"/>
          <w:color w:val="0C0C0C"/>
          <w:sz w:val="26"/>
          <w:szCs w:val="26"/>
        </w:rPr>
        <w:t xml:space="preserve"> преступления </w:t>
      </w:r>
      <w:r w:rsidR="00D071C1" w:rsidRPr="00AE5914">
        <w:rPr>
          <w:rFonts w:ascii="Times New Roman" w:hAnsi="Times New Roman" w:cs="Times New Roman"/>
          <w:color w:val="0C0C0C"/>
          <w:sz w:val="26"/>
          <w:szCs w:val="26"/>
        </w:rPr>
        <w:t xml:space="preserve">предусмотренные </w:t>
      </w:r>
      <w:r w:rsidR="002A5414" w:rsidRPr="00AE5914">
        <w:rPr>
          <w:rFonts w:ascii="Times New Roman" w:hAnsi="Times New Roman" w:cs="Times New Roman"/>
          <w:color w:val="0C0C0C"/>
          <w:sz w:val="26"/>
          <w:szCs w:val="26"/>
        </w:rPr>
        <w:t xml:space="preserve">ст. 280 УК РФ, и ст. 20.3.1 Кодекса об административных правонарушениях Российской Федерации.-направленные на возбуждение ненависти либо вражды, а также на унижение достоинства человека либо группы лиц по признакам пола, расы, национальности, языка, происхождения отношения к религии, а равно принадлежности к какой-либо социальной группе, совершенные публично. </w:t>
      </w:r>
      <w:r w:rsidR="008D51C1" w:rsidRPr="00AE5914">
        <w:rPr>
          <w:rFonts w:ascii="Times New Roman" w:eastAsia="Times New Roman" w:hAnsi="Times New Roman" w:cs="Times New Roman"/>
          <w:color w:val="212121"/>
          <w:kern w:val="3"/>
          <w:sz w:val="26"/>
          <w:szCs w:val="26"/>
          <w:lang w:eastAsia="ru-RU"/>
        </w:rPr>
        <w:t xml:space="preserve"> </w:t>
      </w:r>
      <w:r w:rsidR="00240FF5" w:rsidRPr="00AE5914">
        <w:rPr>
          <w:rFonts w:ascii="Times New Roman" w:eastAsia="Times New Roman" w:hAnsi="Times New Roman" w:cs="Times New Roman"/>
          <w:color w:val="212121"/>
          <w:kern w:val="3"/>
          <w:sz w:val="26"/>
          <w:szCs w:val="26"/>
          <w:lang w:eastAsia="ru-RU"/>
        </w:rPr>
        <w:t>Доказательство данного преступления совершенного публично установлено при помощи</w:t>
      </w:r>
      <w:r w:rsidR="002A5414" w:rsidRPr="00AE5914">
        <w:rPr>
          <w:rFonts w:ascii="Times New Roman" w:eastAsia="Times New Roman" w:hAnsi="Times New Roman" w:cs="Times New Roman"/>
          <w:color w:val="212121"/>
          <w:kern w:val="3"/>
          <w:sz w:val="26"/>
          <w:szCs w:val="26"/>
          <w:lang w:eastAsia="ru-RU"/>
        </w:rPr>
        <w:t xml:space="preserve"> </w:t>
      </w:r>
      <w:proofErr w:type="spellStart"/>
      <w:r w:rsidR="002A5414" w:rsidRPr="00AE5914">
        <w:rPr>
          <w:rFonts w:ascii="Times New Roman" w:eastAsia="Times New Roman" w:hAnsi="Times New Roman" w:cs="Times New Roman"/>
          <w:color w:val="212121"/>
          <w:kern w:val="3"/>
          <w:sz w:val="26"/>
          <w:szCs w:val="26"/>
          <w:lang w:eastAsia="ru-RU"/>
        </w:rPr>
        <w:t>интернет-ресурс</w:t>
      </w:r>
      <w:r w:rsidR="00240FF5" w:rsidRPr="00AE5914">
        <w:rPr>
          <w:rFonts w:ascii="Times New Roman" w:eastAsia="Times New Roman" w:hAnsi="Times New Roman" w:cs="Times New Roman"/>
          <w:color w:val="212121"/>
          <w:kern w:val="3"/>
          <w:sz w:val="26"/>
          <w:szCs w:val="26"/>
          <w:lang w:eastAsia="ru-RU"/>
        </w:rPr>
        <w:t>а</w:t>
      </w:r>
      <w:proofErr w:type="spellEnd"/>
      <w:r w:rsidR="002A5414" w:rsidRPr="00AE5914">
        <w:rPr>
          <w:rFonts w:ascii="Times New Roman" w:eastAsia="Times New Roman" w:hAnsi="Times New Roman" w:cs="Times New Roman"/>
          <w:color w:val="212121"/>
          <w:kern w:val="3"/>
          <w:sz w:val="26"/>
          <w:szCs w:val="26"/>
          <w:lang w:eastAsia="ru-RU"/>
        </w:rPr>
        <w:t xml:space="preserve">  </w:t>
      </w:r>
      <w:r w:rsidR="00AA2184" w:rsidRPr="00AE5914">
        <w:rPr>
          <w:rFonts w:ascii="Times New Roman" w:eastAsia="Times New Roman" w:hAnsi="Times New Roman" w:cs="Times New Roman"/>
          <w:color w:val="212121"/>
          <w:kern w:val="3"/>
          <w:sz w:val="26"/>
          <w:szCs w:val="26"/>
          <w:lang w:eastAsia="ru-RU"/>
        </w:rPr>
        <w:t>«</w:t>
      </w:r>
      <w:r w:rsidR="002A5414" w:rsidRPr="00AE5914">
        <w:rPr>
          <w:rFonts w:ascii="Times New Roman" w:eastAsia="Times New Roman" w:hAnsi="Times New Roman" w:cs="Times New Roman"/>
          <w:color w:val="212121"/>
          <w:kern w:val="3"/>
          <w:sz w:val="26"/>
          <w:szCs w:val="26"/>
          <w:lang w:eastAsia="ru-RU"/>
        </w:rPr>
        <w:t>ЯНДЕКС</w:t>
      </w:r>
      <w:r w:rsidR="00AA2184" w:rsidRPr="00AE5914">
        <w:rPr>
          <w:rFonts w:ascii="Times New Roman" w:eastAsia="Times New Roman" w:hAnsi="Times New Roman" w:cs="Times New Roman"/>
          <w:color w:val="212121"/>
          <w:kern w:val="3"/>
          <w:sz w:val="26"/>
          <w:szCs w:val="26"/>
          <w:lang w:eastAsia="ru-RU"/>
        </w:rPr>
        <w:t>»</w:t>
      </w:r>
      <w:r w:rsidR="00240FF5" w:rsidRPr="00AE5914">
        <w:rPr>
          <w:rFonts w:ascii="Times New Roman" w:eastAsia="Times New Roman" w:hAnsi="Times New Roman" w:cs="Times New Roman"/>
          <w:color w:val="212121"/>
          <w:kern w:val="3"/>
          <w:sz w:val="26"/>
          <w:szCs w:val="26"/>
          <w:lang w:eastAsia="ru-RU"/>
        </w:rPr>
        <w:t>, что подтверждает</w:t>
      </w:r>
      <w:r w:rsidR="002A5414" w:rsidRPr="00AE5914">
        <w:rPr>
          <w:rFonts w:ascii="Times New Roman" w:eastAsia="Times New Roman" w:hAnsi="Times New Roman" w:cs="Times New Roman"/>
          <w:color w:val="212121"/>
          <w:kern w:val="3"/>
          <w:sz w:val="26"/>
          <w:szCs w:val="26"/>
          <w:lang w:eastAsia="ru-RU"/>
        </w:rPr>
        <w:t xml:space="preserve"> </w:t>
      </w:r>
      <w:r w:rsidR="00240FF5" w:rsidRPr="00AE5914">
        <w:rPr>
          <w:rFonts w:ascii="Times New Roman" w:eastAsia="Times New Roman" w:hAnsi="Times New Roman" w:cs="Times New Roman"/>
          <w:color w:val="212121"/>
          <w:kern w:val="3"/>
          <w:sz w:val="26"/>
          <w:szCs w:val="26"/>
          <w:lang w:eastAsia="ru-RU"/>
        </w:rPr>
        <w:t xml:space="preserve"> размещенное в открытом доступе </w:t>
      </w:r>
      <w:r w:rsidR="002A5414" w:rsidRPr="00AE5914">
        <w:rPr>
          <w:rFonts w:ascii="Times New Roman" w:eastAsia="Times New Roman" w:hAnsi="Times New Roman" w:cs="Times New Roman"/>
          <w:color w:val="212121"/>
          <w:kern w:val="3"/>
          <w:sz w:val="26"/>
          <w:szCs w:val="26"/>
          <w:lang w:eastAsia="ru-RU"/>
        </w:rPr>
        <w:t xml:space="preserve">дело о розыске № 587/31/09/20, от 05.102020г. </w:t>
      </w:r>
    </w:p>
    <w:p w:rsidR="00D46A71" w:rsidRPr="00AE5914" w:rsidRDefault="002835A1" w:rsidP="00AE5914">
      <w:pPr>
        <w:pStyle w:val="a3"/>
        <w:shd w:val="clear" w:color="auto" w:fill="FFFFFF"/>
        <w:spacing w:before="120" w:beforeAutospacing="0" w:after="120" w:afterAutospacing="0"/>
        <w:ind w:right="424"/>
        <w:jc w:val="both"/>
        <w:rPr>
          <w:color w:val="212121"/>
          <w:kern w:val="3"/>
          <w:sz w:val="26"/>
          <w:szCs w:val="26"/>
        </w:rPr>
      </w:pPr>
      <w:r w:rsidRPr="00AE5914">
        <w:rPr>
          <w:sz w:val="26"/>
          <w:szCs w:val="26"/>
          <w:shd w:val="clear" w:color="auto" w:fill="FFFFFF"/>
        </w:rPr>
        <w:t>Данные д</w:t>
      </w:r>
      <w:r w:rsidR="0052387F" w:rsidRPr="00AE5914">
        <w:rPr>
          <w:sz w:val="26"/>
          <w:szCs w:val="26"/>
          <w:shd w:val="clear" w:color="auto" w:fill="FFFFFF"/>
        </w:rPr>
        <w:t xml:space="preserve">ействия </w:t>
      </w:r>
      <w:r w:rsidRPr="00AE5914">
        <w:rPr>
          <w:sz w:val="26"/>
          <w:szCs w:val="26"/>
          <w:shd w:val="clear" w:color="auto" w:fill="FFFFFF"/>
        </w:rPr>
        <w:t>должностного лица</w:t>
      </w:r>
      <w:r w:rsidR="00093D72" w:rsidRPr="00AE5914">
        <w:rPr>
          <w:sz w:val="26"/>
          <w:szCs w:val="26"/>
          <w:shd w:val="clear" w:color="auto" w:fill="FFFFFF"/>
        </w:rPr>
        <w:t>,</w:t>
      </w:r>
      <w:r w:rsidRPr="00AE5914">
        <w:rPr>
          <w:sz w:val="26"/>
          <w:szCs w:val="26"/>
          <w:shd w:val="clear" w:color="auto" w:fill="FFFFFF"/>
        </w:rPr>
        <w:t xml:space="preserve"> в служебные обязанности которого входит неукоснительное соблюдение </w:t>
      </w:r>
      <w:r w:rsidR="00A1318C" w:rsidRPr="00AE5914">
        <w:rPr>
          <w:sz w:val="26"/>
          <w:szCs w:val="26"/>
          <w:shd w:val="clear" w:color="auto" w:fill="FFFFFF"/>
        </w:rPr>
        <w:t xml:space="preserve">Конституции Российской Федерации, </w:t>
      </w:r>
      <w:r w:rsidRPr="00AE5914">
        <w:rPr>
          <w:sz w:val="26"/>
          <w:szCs w:val="26"/>
          <w:shd w:val="clear" w:color="auto" w:fill="FFFFFF"/>
        </w:rPr>
        <w:t>положений о финансовом обеспечении пожилых граждан</w:t>
      </w:r>
      <w:r w:rsidR="000004F6" w:rsidRPr="00AE5914">
        <w:rPr>
          <w:sz w:val="26"/>
          <w:szCs w:val="26"/>
          <w:shd w:val="clear" w:color="auto" w:fill="FFFFFF"/>
        </w:rPr>
        <w:t xml:space="preserve"> Российской Федерации</w:t>
      </w:r>
      <w:r w:rsidR="00213EC8" w:rsidRPr="00AE5914">
        <w:rPr>
          <w:sz w:val="26"/>
          <w:szCs w:val="26"/>
          <w:shd w:val="clear" w:color="auto" w:fill="FFFFFF"/>
        </w:rPr>
        <w:t>,</w:t>
      </w:r>
      <w:r w:rsidRPr="00AE5914">
        <w:rPr>
          <w:sz w:val="26"/>
          <w:szCs w:val="26"/>
          <w:shd w:val="clear" w:color="auto" w:fill="FFFFFF"/>
        </w:rPr>
        <w:t xml:space="preserve"> </w:t>
      </w:r>
      <w:r w:rsidR="00A1318C" w:rsidRPr="00AE5914">
        <w:rPr>
          <w:sz w:val="26"/>
          <w:szCs w:val="26"/>
          <w:shd w:val="clear" w:color="auto" w:fill="FFFFFF"/>
        </w:rPr>
        <w:t>подпадают под действия квалифицируемые</w:t>
      </w:r>
      <w:r w:rsidR="0052387F" w:rsidRPr="00AE5914">
        <w:rPr>
          <w:sz w:val="26"/>
          <w:szCs w:val="26"/>
          <w:shd w:val="clear" w:color="auto" w:fill="FFFFFF"/>
        </w:rPr>
        <w:t xml:space="preserve"> статьями 282 УК РФ,</w:t>
      </w:r>
      <w:r w:rsidR="000C669B" w:rsidRPr="00AE5914">
        <w:rPr>
          <w:sz w:val="26"/>
          <w:szCs w:val="26"/>
          <w:shd w:val="clear" w:color="auto" w:fill="FFFFFF"/>
        </w:rPr>
        <w:t xml:space="preserve"> 286 УК РФ.</w:t>
      </w:r>
      <w:r w:rsidR="00742BB9" w:rsidRPr="00AE5914">
        <w:rPr>
          <w:color w:val="212121"/>
          <w:kern w:val="3"/>
          <w:sz w:val="26"/>
          <w:szCs w:val="26"/>
        </w:rPr>
        <w:t xml:space="preserve"> </w:t>
      </w:r>
      <w:r w:rsidR="0052387F" w:rsidRPr="00AE5914">
        <w:rPr>
          <w:color w:val="212121"/>
          <w:kern w:val="3"/>
          <w:sz w:val="26"/>
          <w:szCs w:val="26"/>
        </w:rPr>
        <w:t xml:space="preserve"> Верховным Судом установлено, что сотрудники данного </w:t>
      </w:r>
      <w:r w:rsidR="004A31C1" w:rsidRPr="00AE5914">
        <w:rPr>
          <w:color w:val="212121"/>
          <w:kern w:val="3"/>
          <w:sz w:val="26"/>
          <w:szCs w:val="26"/>
        </w:rPr>
        <w:t xml:space="preserve">ПФР РФ </w:t>
      </w:r>
      <w:r w:rsidR="0052387F" w:rsidRPr="00AE5914">
        <w:rPr>
          <w:color w:val="212121"/>
          <w:kern w:val="3"/>
          <w:sz w:val="26"/>
          <w:szCs w:val="26"/>
        </w:rPr>
        <w:t xml:space="preserve">при умышленном попустительстве </w:t>
      </w:r>
      <w:r w:rsidR="00240FF5" w:rsidRPr="00AE5914">
        <w:rPr>
          <w:color w:val="212121"/>
          <w:kern w:val="3"/>
          <w:sz w:val="26"/>
          <w:szCs w:val="26"/>
        </w:rPr>
        <w:t>должностного</w:t>
      </w:r>
      <w:r w:rsidR="00AA2184" w:rsidRPr="00AE5914">
        <w:rPr>
          <w:color w:val="212121"/>
          <w:kern w:val="3"/>
          <w:sz w:val="26"/>
          <w:szCs w:val="26"/>
        </w:rPr>
        <w:t xml:space="preserve"> лиц</w:t>
      </w:r>
      <w:r w:rsidR="00240FF5" w:rsidRPr="00AE5914">
        <w:rPr>
          <w:color w:val="212121"/>
          <w:kern w:val="3"/>
          <w:sz w:val="26"/>
          <w:szCs w:val="26"/>
        </w:rPr>
        <w:t>а</w:t>
      </w:r>
      <w:r w:rsidR="00AA2184" w:rsidRPr="00AE5914">
        <w:rPr>
          <w:color w:val="212121"/>
          <w:kern w:val="3"/>
          <w:sz w:val="26"/>
          <w:szCs w:val="26"/>
        </w:rPr>
        <w:t xml:space="preserve"> </w:t>
      </w:r>
      <w:proofErr w:type="spellStart"/>
      <w:r w:rsidR="00AA2184" w:rsidRPr="00AE5914">
        <w:rPr>
          <w:color w:val="000000"/>
          <w:kern w:val="3"/>
          <w:sz w:val="26"/>
          <w:szCs w:val="26"/>
        </w:rPr>
        <w:t>Худаева</w:t>
      </w:r>
      <w:proofErr w:type="spellEnd"/>
      <w:r w:rsidR="00AA2184" w:rsidRPr="00AE5914">
        <w:rPr>
          <w:color w:val="000000"/>
          <w:kern w:val="3"/>
          <w:sz w:val="26"/>
          <w:szCs w:val="26"/>
        </w:rPr>
        <w:t xml:space="preserve"> Дмитрия Васильевича </w:t>
      </w:r>
      <w:r w:rsidR="0052387F" w:rsidRPr="00AE5914">
        <w:rPr>
          <w:color w:val="212121"/>
          <w:kern w:val="3"/>
          <w:sz w:val="26"/>
          <w:szCs w:val="26"/>
        </w:rPr>
        <w:t>публично под видеозапись унижали достоинство</w:t>
      </w:r>
      <w:r w:rsidR="004A31C1" w:rsidRPr="00AE5914">
        <w:rPr>
          <w:color w:val="212121"/>
          <w:kern w:val="3"/>
          <w:sz w:val="26"/>
          <w:szCs w:val="26"/>
        </w:rPr>
        <w:t xml:space="preserve"> пожилого </w:t>
      </w:r>
      <w:r w:rsidR="00AA2184" w:rsidRPr="00AE5914">
        <w:rPr>
          <w:color w:val="212121"/>
          <w:kern w:val="3"/>
          <w:sz w:val="26"/>
          <w:szCs w:val="26"/>
        </w:rPr>
        <w:t xml:space="preserve">74 летнего В.Н. Анисимова </w:t>
      </w:r>
      <w:r w:rsidRPr="00AE5914">
        <w:rPr>
          <w:color w:val="212121"/>
          <w:kern w:val="3"/>
          <w:sz w:val="26"/>
          <w:szCs w:val="26"/>
        </w:rPr>
        <w:t xml:space="preserve">возбуждая ненависть окружающих </w:t>
      </w:r>
      <w:r w:rsidR="00213EC8" w:rsidRPr="00AE5914">
        <w:rPr>
          <w:color w:val="212121"/>
          <w:kern w:val="3"/>
          <w:sz w:val="26"/>
          <w:szCs w:val="26"/>
        </w:rPr>
        <w:t xml:space="preserve">лиц </w:t>
      </w:r>
      <w:r w:rsidR="00D071C1" w:rsidRPr="00AE5914">
        <w:rPr>
          <w:color w:val="212121"/>
          <w:kern w:val="3"/>
          <w:sz w:val="26"/>
          <w:szCs w:val="26"/>
        </w:rPr>
        <w:t>к его</w:t>
      </w:r>
      <w:r w:rsidRPr="00AE5914">
        <w:rPr>
          <w:color w:val="212121"/>
          <w:kern w:val="3"/>
          <w:sz w:val="26"/>
          <w:szCs w:val="26"/>
        </w:rPr>
        <w:t xml:space="preserve"> социальной принадлежности.</w:t>
      </w:r>
      <w:r w:rsidR="003C26B0" w:rsidRPr="00AE5914">
        <w:rPr>
          <w:color w:val="212121"/>
          <w:kern w:val="3"/>
          <w:sz w:val="26"/>
          <w:szCs w:val="26"/>
        </w:rPr>
        <w:t xml:space="preserve"> </w:t>
      </w:r>
      <w:r w:rsidR="00213EC8" w:rsidRPr="00AE5914">
        <w:rPr>
          <w:color w:val="212121"/>
          <w:kern w:val="3"/>
          <w:sz w:val="26"/>
          <w:szCs w:val="26"/>
        </w:rPr>
        <w:t xml:space="preserve">(т.е. гражданству СССР). </w:t>
      </w:r>
      <w:r w:rsidR="00D46A71" w:rsidRPr="00AE5914">
        <w:rPr>
          <w:color w:val="212121"/>
          <w:kern w:val="3"/>
          <w:sz w:val="26"/>
          <w:szCs w:val="26"/>
        </w:rPr>
        <w:t xml:space="preserve"> </w:t>
      </w:r>
      <w:r w:rsidR="00AA2184" w:rsidRPr="00AE5914">
        <w:rPr>
          <w:color w:val="212121"/>
          <w:kern w:val="3"/>
          <w:sz w:val="26"/>
          <w:szCs w:val="26"/>
        </w:rPr>
        <w:t>Верховным Судом установлено, что</w:t>
      </w:r>
      <w:r w:rsidR="00D46A71" w:rsidRPr="00AE5914">
        <w:rPr>
          <w:color w:val="212121"/>
          <w:kern w:val="3"/>
          <w:sz w:val="26"/>
          <w:szCs w:val="26"/>
        </w:rPr>
        <w:t xml:space="preserve"> </w:t>
      </w:r>
      <w:r w:rsidR="00E74CF0" w:rsidRPr="00AE5914">
        <w:rPr>
          <w:rFonts w:eastAsiaTheme="minorHAnsi"/>
          <w:bCs/>
          <w:sz w:val="26"/>
          <w:szCs w:val="26"/>
          <w:shd w:val="clear" w:color="auto" w:fill="FFFFFF"/>
          <w:lang w:eastAsia="en-US"/>
        </w:rPr>
        <w:t>Пенсионный фонд Российской Федерации</w:t>
      </w:r>
      <w:r w:rsidR="00E74CF0" w:rsidRPr="00AE5914">
        <w:rPr>
          <w:rFonts w:eastAsiaTheme="minorHAnsi"/>
          <w:sz w:val="26"/>
          <w:szCs w:val="26"/>
          <w:shd w:val="clear" w:color="auto" w:fill="FFFFFF"/>
          <w:lang w:eastAsia="en-US"/>
        </w:rPr>
        <w:t> (</w:t>
      </w:r>
      <w:r w:rsidR="00E74CF0" w:rsidRPr="00AE5914">
        <w:rPr>
          <w:rFonts w:eastAsiaTheme="minorHAnsi"/>
          <w:bCs/>
          <w:sz w:val="26"/>
          <w:szCs w:val="26"/>
          <w:shd w:val="clear" w:color="auto" w:fill="FFFFFF"/>
          <w:lang w:eastAsia="en-US"/>
        </w:rPr>
        <w:t>ПФР</w:t>
      </w:r>
      <w:r w:rsidR="00E74CF0" w:rsidRPr="00AE5914">
        <w:rPr>
          <w:rFonts w:eastAsiaTheme="minorHAnsi"/>
          <w:sz w:val="26"/>
          <w:szCs w:val="26"/>
          <w:shd w:val="clear" w:color="auto" w:fill="FFFFFF"/>
          <w:lang w:eastAsia="en-US"/>
        </w:rPr>
        <w:t xml:space="preserve">) — государственное учреждение, </w:t>
      </w:r>
      <w:r w:rsidR="00E74CF0" w:rsidRPr="00AE5914">
        <w:rPr>
          <w:rFonts w:eastAsiaTheme="minorHAnsi"/>
          <w:sz w:val="26"/>
          <w:szCs w:val="26"/>
          <w:u w:val="single"/>
          <w:shd w:val="clear" w:color="auto" w:fill="FFFFFF"/>
          <w:lang w:eastAsia="en-US"/>
        </w:rPr>
        <w:t>занимающееся </w:t>
      </w:r>
      <w:hyperlink r:id="rId7" w:tooltip="Обязательное социальное страхование в России" w:history="1">
        <w:r w:rsidR="00E74CF0" w:rsidRPr="00AE5914">
          <w:rPr>
            <w:rFonts w:eastAsiaTheme="minorHAnsi"/>
            <w:sz w:val="26"/>
            <w:szCs w:val="26"/>
            <w:u w:val="single"/>
            <w:shd w:val="clear" w:color="auto" w:fill="FFFFFF"/>
            <w:lang w:eastAsia="en-US"/>
          </w:rPr>
          <w:t>обязательным социальным обеспечением</w:t>
        </w:r>
      </w:hyperlink>
      <w:r w:rsidR="000E4A04" w:rsidRPr="00AE5914">
        <w:rPr>
          <w:rFonts w:eastAsiaTheme="minorHAnsi"/>
          <w:sz w:val="26"/>
          <w:szCs w:val="26"/>
          <w:u w:val="single"/>
          <w:shd w:val="clear" w:color="auto" w:fill="FFFFFF"/>
          <w:lang w:eastAsia="en-US"/>
        </w:rPr>
        <w:t>,</w:t>
      </w:r>
      <w:r w:rsidR="000E4A04" w:rsidRPr="00AE5914">
        <w:rPr>
          <w:rFonts w:eastAsiaTheme="minorHAnsi"/>
          <w:sz w:val="26"/>
          <w:szCs w:val="26"/>
          <w:shd w:val="clear" w:color="auto" w:fill="FFFFFF"/>
          <w:lang w:eastAsia="en-US"/>
        </w:rPr>
        <w:t xml:space="preserve"> о</w:t>
      </w:r>
      <w:r w:rsidR="00E74CF0" w:rsidRPr="00AE5914">
        <w:rPr>
          <w:rFonts w:eastAsiaTheme="minorHAnsi"/>
          <w:sz w:val="26"/>
          <w:szCs w:val="26"/>
          <w:shd w:val="clear" w:color="auto" w:fill="FFFFFF"/>
          <w:lang w:eastAsia="en-US"/>
        </w:rPr>
        <w:t>снован 22 декабря 1990 года постановлением </w:t>
      </w:r>
      <w:hyperlink r:id="rId8" w:tooltip="Верховный совет России" w:history="1">
        <w:r w:rsidR="00E74CF0" w:rsidRPr="00AE5914">
          <w:rPr>
            <w:rFonts w:eastAsiaTheme="minorHAnsi"/>
            <w:sz w:val="26"/>
            <w:szCs w:val="26"/>
            <w:shd w:val="clear" w:color="auto" w:fill="FFFFFF"/>
            <w:lang w:eastAsia="en-US"/>
          </w:rPr>
          <w:t>Верховного Совета РСФСР</w:t>
        </w:r>
      </w:hyperlink>
      <w:r w:rsidR="00E74CF0" w:rsidRPr="00AE5914">
        <w:rPr>
          <w:rFonts w:eastAsiaTheme="minorHAnsi"/>
          <w:sz w:val="26"/>
          <w:szCs w:val="26"/>
          <w:shd w:val="clear" w:color="auto" w:fill="FFFFFF"/>
          <w:lang w:eastAsia="en-US"/>
        </w:rPr>
        <w:t> № 442-1 «Об организации Пенсионного фонда РСФСР»</w:t>
      </w:r>
      <w:r w:rsidR="000E4A04" w:rsidRPr="00AE5914">
        <w:rPr>
          <w:rFonts w:eastAsiaTheme="minorHAnsi"/>
          <w:sz w:val="26"/>
          <w:szCs w:val="26"/>
          <w:shd w:val="clear" w:color="auto" w:fill="FFFFFF"/>
          <w:lang w:eastAsia="en-US"/>
        </w:rPr>
        <w:t>.</w:t>
      </w:r>
      <w:r w:rsidR="00D46A71" w:rsidRPr="00AE5914">
        <w:rPr>
          <w:kern w:val="3"/>
          <w:sz w:val="26"/>
          <w:szCs w:val="26"/>
        </w:rPr>
        <w:t xml:space="preserve">      </w:t>
      </w:r>
    </w:p>
    <w:p w:rsidR="00D46A71" w:rsidRPr="00AE5914" w:rsidRDefault="00D071C1" w:rsidP="00AE5914">
      <w:pPr>
        <w:pStyle w:val="a3"/>
        <w:shd w:val="clear" w:color="auto" w:fill="FFFFFF"/>
        <w:spacing w:before="120" w:beforeAutospacing="0" w:after="120" w:afterAutospacing="0"/>
        <w:ind w:right="424"/>
        <w:jc w:val="both"/>
        <w:rPr>
          <w:sz w:val="26"/>
          <w:szCs w:val="26"/>
        </w:rPr>
      </w:pPr>
      <w:r w:rsidRPr="00AE5914">
        <w:rPr>
          <w:kern w:val="3"/>
          <w:sz w:val="26"/>
          <w:szCs w:val="26"/>
        </w:rPr>
        <w:t>Однако в разрез статьи 67.1 Конституции Российской Федерации в материалах дела имеются</w:t>
      </w:r>
      <w:r w:rsidR="00D46A71" w:rsidRPr="00AE5914">
        <w:rPr>
          <w:kern w:val="3"/>
          <w:sz w:val="26"/>
          <w:szCs w:val="26"/>
        </w:rPr>
        <w:t xml:space="preserve"> доказательства</w:t>
      </w:r>
      <w:r w:rsidR="00965100" w:rsidRPr="00AE5914">
        <w:rPr>
          <w:kern w:val="3"/>
          <w:sz w:val="26"/>
          <w:szCs w:val="26"/>
        </w:rPr>
        <w:t>,</w:t>
      </w:r>
      <w:r w:rsidR="00D46A71" w:rsidRPr="00AE5914">
        <w:rPr>
          <w:kern w:val="3"/>
          <w:sz w:val="26"/>
          <w:szCs w:val="26"/>
        </w:rPr>
        <w:t xml:space="preserve"> свидетельствующие о негативной деятельности ПФР РФ в отношении своих сограждан</w:t>
      </w:r>
      <w:r w:rsidR="00DA25CA" w:rsidRPr="00AE5914">
        <w:rPr>
          <w:kern w:val="3"/>
          <w:sz w:val="26"/>
          <w:szCs w:val="26"/>
        </w:rPr>
        <w:t>,</w:t>
      </w:r>
      <w:r w:rsidR="00965100" w:rsidRPr="00AE5914">
        <w:rPr>
          <w:kern w:val="3"/>
          <w:sz w:val="26"/>
          <w:szCs w:val="26"/>
        </w:rPr>
        <w:t xml:space="preserve"> остро нуждающихся в мерах социальной поддержки</w:t>
      </w:r>
      <w:r w:rsidR="00DA25CA" w:rsidRPr="00AE5914">
        <w:rPr>
          <w:kern w:val="3"/>
          <w:sz w:val="26"/>
          <w:szCs w:val="26"/>
        </w:rPr>
        <w:t>, в рамках компенсации за труд</w:t>
      </w:r>
      <w:r w:rsidR="00D153FC" w:rsidRPr="00AE5914">
        <w:rPr>
          <w:kern w:val="3"/>
          <w:sz w:val="26"/>
          <w:szCs w:val="26"/>
        </w:rPr>
        <w:t>,</w:t>
      </w:r>
      <w:r w:rsidR="00DA25CA" w:rsidRPr="00AE5914">
        <w:rPr>
          <w:kern w:val="3"/>
          <w:sz w:val="26"/>
          <w:szCs w:val="26"/>
        </w:rPr>
        <w:t xml:space="preserve"> отданный в молодости своему отечеству</w:t>
      </w:r>
      <w:r w:rsidR="00D46A71" w:rsidRPr="00AE5914">
        <w:rPr>
          <w:kern w:val="3"/>
          <w:sz w:val="26"/>
          <w:szCs w:val="26"/>
        </w:rPr>
        <w:t xml:space="preserve">. </w:t>
      </w:r>
      <w:r w:rsidR="00D46A71" w:rsidRPr="00AE5914">
        <w:rPr>
          <w:sz w:val="26"/>
          <w:szCs w:val="26"/>
        </w:rPr>
        <w:t>Так в феврале 2017 года Центр антикоррупционной политики обнаружил контракт, согласно которому ПФР потратил в 2017 году без торгов на командировки 27 миллионов рублей</w:t>
      </w:r>
      <w:hyperlink r:id="rId9" w:anchor="cite_note-29" w:history="1">
        <w:r w:rsidR="00D46A71" w:rsidRPr="00AE5914">
          <w:rPr>
            <w:sz w:val="26"/>
            <w:szCs w:val="26"/>
            <w:u w:val="single"/>
            <w:vertAlign w:val="superscript"/>
          </w:rPr>
          <w:t>[29]</w:t>
        </w:r>
      </w:hyperlink>
      <w:r w:rsidR="00D46A71" w:rsidRPr="00AE5914">
        <w:rPr>
          <w:sz w:val="26"/>
          <w:szCs w:val="26"/>
          <w:vertAlign w:val="superscript"/>
        </w:rPr>
        <w:t>[</w:t>
      </w:r>
      <w:hyperlink r:id="rId10" w:tooltip="Википедия:Значимость факта" w:history="1">
        <w:r w:rsidR="00D46A71" w:rsidRPr="00AE5914">
          <w:rPr>
            <w:i/>
            <w:iCs/>
            <w:sz w:val="26"/>
            <w:szCs w:val="26"/>
            <w:u w:val="single"/>
            <w:vertAlign w:val="superscript"/>
          </w:rPr>
          <w:t>значимость факта?</w:t>
        </w:r>
      </w:hyperlink>
      <w:r w:rsidR="00D46A71" w:rsidRPr="00AE5914">
        <w:rPr>
          <w:sz w:val="26"/>
          <w:szCs w:val="26"/>
          <w:vertAlign w:val="superscript"/>
        </w:rPr>
        <w:t>]</w:t>
      </w:r>
      <w:r w:rsidR="00D46A71" w:rsidRPr="00AE5914">
        <w:rPr>
          <w:sz w:val="26"/>
          <w:szCs w:val="26"/>
        </w:rPr>
        <w:t>. В мае 2017 года </w:t>
      </w:r>
      <w:hyperlink r:id="rId11" w:tooltip="Федеральная антимонопольная служба" w:history="1">
        <w:r w:rsidR="00D46A71" w:rsidRPr="00AE5914">
          <w:rPr>
            <w:sz w:val="26"/>
            <w:szCs w:val="26"/>
            <w:u w:val="single"/>
          </w:rPr>
          <w:t>ФАС</w:t>
        </w:r>
      </w:hyperlink>
      <w:r w:rsidR="00D46A71" w:rsidRPr="00AE5914">
        <w:rPr>
          <w:sz w:val="26"/>
          <w:szCs w:val="26"/>
        </w:rPr>
        <w:t xml:space="preserve"> подтвердила нарушения при </w:t>
      </w:r>
      <w:r w:rsidR="00DA25CA" w:rsidRPr="00AE5914">
        <w:rPr>
          <w:sz w:val="26"/>
          <w:szCs w:val="26"/>
        </w:rPr>
        <w:t>рас</w:t>
      </w:r>
      <w:r w:rsidR="00D46A71" w:rsidRPr="00AE5914">
        <w:rPr>
          <w:sz w:val="26"/>
          <w:szCs w:val="26"/>
        </w:rPr>
        <w:t>трате Фондом 150 млн рублей на командировки сотрудников</w:t>
      </w:r>
      <w:hyperlink r:id="rId12" w:anchor="cite_note-30" w:history="1">
        <w:r w:rsidR="00D46A71" w:rsidRPr="00AE5914">
          <w:rPr>
            <w:sz w:val="26"/>
            <w:szCs w:val="26"/>
            <w:u w:val="single"/>
            <w:vertAlign w:val="superscript"/>
          </w:rPr>
          <w:t>[30]</w:t>
        </w:r>
      </w:hyperlink>
      <w:r w:rsidR="00D46A71" w:rsidRPr="00AE5914">
        <w:rPr>
          <w:sz w:val="26"/>
          <w:szCs w:val="26"/>
        </w:rPr>
        <w:t>.</w:t>
      </w:r>
    </w:p>
    <w:p w:rsidR="00D46A71" w:rsidRPr="00AE5914" w:rsidRDefault="00D46A71" w:rsidP="00AE5914">
      <w:pPr>
        <w:shd w:val="clear" w:color="auto" w:fill="FFFFFF"/>
        <w:spacing w:before="120" w:after="120" w:line="240" w:lineRule="auto"/>
        <w:ind w:right="42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5914">
        <w:rPr>
          <w:rFonts w:ascii="Times New Roman" w:eastAsia="Times New Roman" w:hAnsi="Times New Roman" w:cs="Times New Roman"/>
          <w:sz w:val="26"/>
          <w:szCs w:val="26"/>
          <w:lang w:eastAsia="ru-RU"/>
        </w:rPr>
        <w:t>С середины 2017 года, на основании своего внутреннего письма</w:t>
      </w:r>
      <w:r w:rsidRPr="00AE5914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[</w:t>
      </w:r>
      <w:hyperlink r:id="rId13" w:tooltip="Википедия:Избегайте неопределённых выражений" w:history="1">
        <w:r w:rsidRPr="00AE5914">
          <w:rPr>
            <w:rFonts w:ascii="Times New Roman" w:eastAsia="Times New Roman" w:hAnsi="Times New Roman" w:cs="Times New Roman"/>
            <w:i/>
            <w:iCs/>
            <w:sz w:val="26"/>
            <w:szCs w:val="26"/>
            <w:u w:val="single"/>
            <w:vertAlign w:val="superscript"/>
            <w:lang w:eastAsia="ru-RU"/>
          </w:rPr>
          <w:t>какого?</w:t>
        </w:r>
      </w:hyperlink>
      <w:r w:rsidRPr="00AE5914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]</w:t>
      </w:r>
      <w:r w:rsidRPr="00AE5914">
        <w:rPr>
          <w:rFonts w:ascii="Times New Roman" w:eastAsia="Times New Roman" w:hAnsi="Times New Roman" w:cs="Times New Roman"/>
          <w:sz w:val="26"/>
          <w:szCs w:val="26"/>
          <w:lang w:eastAsia="ru-RU"/>
        </w:rPr>
        <w:t> (за подписью зам. председателя правления Лилии Ивановны Чижик), Пенсионный фонд РФ отказывает в оформлении ежемесячного дополнительного материального обеспечения (330 % от размера социальной пенсии) .</w:t>
      </w:r>
      <w:hyperlink r:id="rId14" w:anchor="cite_note-31" w:history="1">
        <w:r w:rsidRPr="00AE5914">
          <w:rPr>
            <w:rFonts w:ascii="Times New Roman" w:eastAsia="Times New Roman" w:hAnsi="Times New Roman" w:cs="Times New Roman"/>
            <w:sz w:val="26"/>
            <w:szCs w:val="26"/>
            <w:u w:val="single"/>
            <w:vertAlign w:val="superscript"/>
            <w:lang w:eastAsia="ru-RU"/>
          </w:rPr>
          <w:t>[31]</w:t>
        </w:r>
      </w:hyperlink>
      <w:hyperlink r:id="rId15" w:anchor="cite_note-32" w:history="1">
        <w:r w:rsidRPr="00AE5914">
          <w:rPr>
            <w:rFonts w:ascii="Times New Roman" w:eastAsia="Times New Roman" w:hAnsi="Times New Roman" w:cs="Times New Roman"/>
            <w:sz w:val="26"/>
            <w:szCs w:val="26"/>
            <w:u w:val="single"/>
            <w:vertAlign w:val="superscript"/>
            <w:lang w:eastAsia="ru-RU"/>
          </w:rPr>
          <w:t>[32]</w:t>
        </w:r>
      </w:hyperlink>
      <w:r w:rsidRPr="00AE591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46A71" w:rsidRPr="00AE5914" w:rsidRDefault="00D46A71" w:rsidP="00AE5914">
      <w:pPr>
        <w:shd w:val="clear" w:color="auto" w:fill="FFFFFF"/>
        <w:spacing w:before="120" w:after="120" w:line="240" w:lineRule="auto"/>
        <w:ind w:right="42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5914">
        <w:rPr>
          <w:rFonts w:ascii="Times New Roman" w:eastAsia="Times New Roman" w:hAnsi="Times New Roman" w:cs="Times New Roman"/>
          <w:sz w:val="26"/>
          <w:szCs w:val="26"/>
          <w:lang w:eastAsia="ru-RU"/>
        </w:rPr>
        <w:t>В июле 2019 года правоохранительными органами по подозрению в получении </w:t>
      </w:r>
      <w:hyperlink r:id="rId16" w:tooltip="Взятка" w:history="1">
        <w:r w:rsidRPr="00AE5914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взятки</w:t>
        </w:r>
      </w:hyperlink>
      <w:r w:rsidRPr="00AE5914">
        <w:rPr>
          <w:rFonts w:ascii="Times New Roman" w:eastAsia="Times New Roman" w:hAnsi="Times New Roman" w:cs="Times New Roman"/>
          <w:sz w:val="26"/>
          <w:szCs w:val="26"/>
          <w:lang w:eastAsia="ru-RU"/>
        </w:rPr>
        <w:t> в особо крупном размере задержан заместитель председателя Пенсионного фонда России Алексей Иванов. В августе того же года он освобождён от должности премьер-министром России Дмитрием Медведевым в связи с утратой доверия</w:t>
      </w:r>
      <w:hyperlink r:id="rId17" w:anchor="cite_note-33" w:history="1">
        <w:r w:rsidRPr="00AE5914">
          <w:rPr>
            <w:rFonts w:ascii="Times New Roman" w:eastAsia="Times New Roman" w:hAnsi="Times New Roman" w:cs="Times New Roman"/>
            <w:sz w:val="26"/>
            <w:szCs w:val="26"/>
            <w:u w:val="single"/>
            <w:vertAlign w:val="superscript"/>
            <w:lang w:eastAsia="ru-RU"/>
          </w:rPr>
          <w:t>[33]</w:t>
        </w:r>
      </w:hyperlink>
      <w:r w:rsidRPr="00AE591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46A71" w:rsidRPr="00AE5914" w:rsidRDefault="00D46A71" w:rsidP="00AE5914">
      <w:pPr>
        <w:shd w:val="clear" w:color="auto" w:fill="FFFFFF"/>
        <w:spacing w:before="120" w:after="120" w:line="240" w:lineRule="auto"/>
        <w:ind w:right="42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5914">
        <w:rPr>
          <w:rFonts w:ascii="Times New Roman" w:eastAsia="Times New Roman" w:hAnsi="Times New Roman" w:cs="Times New Roman"/>
          <w:sz w:val="26"/>
          <w:szCs w:val="26"/>
          <w:lang w:eastAsia="ru-RU"/>
        </w:rPr>
        <w:t>Пенсионный фонд России занимает первое место в мире по численности сотрудников: свыше 100 тыс. человек. Для сравнения, численность сотрудников </w:t>
      </w:r>
      <w:proofErr w:type="spellStart"/>
      <w:r w:rsidRPr="00AE5914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begin"/>
      </w:r>
      <w:r w:rsidRPr="00AE5914">
        <w:rPr>
          <w:rFonts w:ascii="Times New Roman" w:eastAsia="Times New Roman" w:hAnsi="Times New Roman" w:cs="Times New Roman"/>
          <w:sz w:val="26"/>
          <w:szCs w:val="26"/>
          <w:lang w:eastAsia="ru-RU"/>
        </w:rPr>
        <w:instrText xml:space="preserve"> HYPERLINK "https://en.wikipedia.org/wiki/Social_Security_Administration" \o "en:Social Security Administration" </w:instrText>
      </w:r>
      <w:r w:rsidRPr="00AE5914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separate"/>
      </w:r>
      <w:r w:rsidRPr="00AE591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Social</w:t>
      </w:r>
      <w:proofErr w:type="spellEnd"/>
      <w:r w:rsidRPr="00AE591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proofErr w:type="spellStart"/>
      <w:r w:rsidRPr="00AE591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Security</w:t>
      </w:r>
      <w:proofErr w:type="spellEnd"/>
      <w:r w:rsidRPr="00AE591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proofErr w:type="spellStart"/>
      <w:r w:rsidRPr="00AE591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Administration</w:t>
      </w:r>
      <w:proofErr w:type="spellEnd"/>
      <w:r w:rsidRPr="00AE5914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end"/>
      </w:r>
      <w:r w:rsidRPr="00AE5914">
        <w:rPr>
          <w:rFonts w:ascii="Times New Roman" w:eastAsia="Times New Roman" w:hAnsi="Times New Roman" w:cs="Times New Roman"/>
          <w:sz w:val="26"/>
          <w:szCs w:val="26"/>
          <w:lang w:eastAsia="ru-RU"/>
        </w:rPr>
        <w:t> в США в два с лишним раза меньше, а население США более чем в два раза больше российского и объём пенсионных и социальных выплат почти в девять раз больше. В Японии, при сопоставимой с Россией численности населения, в </w:t>
      </w:r>
      <w:proofErr w:type="spellStart"/>
      <w:r w:rsidRPr="00AE5914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begin"/>
      </w:r>
      <w:r w:rsidRPr="00AE5914">
        <w:rPr>
          <w:rFonts w:ascii="Times New Roman" w:eastAsia="Times New Roman" w:hAnsi="Times New Roman" w:cs="Times New Roman"/>
          <w:sz w:val="26"/>
          <w:szCs w:val="26"/>
          <w:lang w:eastAsia="ru-RU"/>
        </w:rPr>
        <w:instrText xml:space="preserve"> HYPERLINK "https://en.wikipedia.org/wiki/Japan_Pension_Service" \o "en:Japan Pension Service" </w:instrText>
      </w:r>
      <w:r w:rsidRPr="00AE5914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separate"/>
      </w:r>
      <w:r w:rsidRPr="00AE591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Nihon</w:t>
      </w:r>
      <w:proofErr w:type="spellEnd"/>
      <w:r w:rsidRPr="00AE591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proofErr w:type="spellStart"/>
      <w:r w:rsidRPr="00AE591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Nenkin</w:t>
      </w:r>
      <w:proofErr w:type="spellEnd"/>
      <w:r w:rsidRPr="00AE591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proofErr w:type="spellStart"/>
      <w:r w:rsidRPr="00AE591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Kikou</w:t>
      </w:r>
      <w:proofErr w:type="spellEnd"/>
      <w:r w:rsidRPr="00AE5914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end"/>
      </w:r>
      <w:r w:rsidRPr="00AE5914">
        <w:rPr>
          <w:rFonts w:ascii="Times New Roman" w:eastAsia="Times New Roman" w:hAnsi="Times New Roman" w:cs="Times New Roman"/>
          <w:sz w:val="26"/>
          <w:szCs w:val="26"/>
          <w:lang w:eastAsia="ru-RU"/>
        </w:rPr>
        <w:t> работают 27 тысяч человек, из которых лишь 15 тысяч на постоянной основе</w:t>
      </w:r>
      <w:hyperlink r:id="rId18" w:anchor="cite_note-34" w:history="1">
        <w:r w:rsidRPr="00AE5914">
          <w:rPr>
            <w:rFonts w:ascii="Times New Roman" w:eastAsia="Times New Roman" w:hAnsi="Times New Roman" w:cs="Times New Roman"/>
            <w:sz w:val="26"/>
            <w:szCs w:val="26"/>
            <w:u w:val="single"/>
            <w:vertAlign w:val="superscript"/>
            <w:lang w:eastAsia="ru-RU"/>
          </w:rPr>
          <w:t>[34]</w:t>
        </w:r>
      </w:hyperlink>
      <w:r w:rsidRPr="00AE591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46A71" w:rsidRPr="00AE5914" w:rsidRDefault="00D46A71" w:rsidP="00AE5914">
      <w:pPr>
        <w:shd w:val="clear" w:color="auto" w:fill="FFFFFF"/>
        <w:spacing w:before="72" w:after="0" w:line="240" w:lineRule="auto"/>
        <w:ind w:right="424"/>
        <w:jc w:val="both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E5914">
        <w:rPr>
          <w:rFonts w:ascii="Times New Roman" w:eastAsia="Times New Roman" w:hAnsi="Times New Roman" w:cs="Times New Roman"/>
          <w:sz w:val="26"/>
          <w:szCs w:val="26"/>
          <w:lang w:eastAsia="ru-RU"/>
        </w:rPr>
        <w:t>В августе 2018 года, на фоне обсуждения </w:t>
      </w:r>
      <w:hyperlink r:id="rId19" w:tooltip="Законопроект о пенсионной реформе в России (2018)" w:history="1">
        <w:r w:rsidRPr="00AE5914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Законопроекта о пенсионной реформе в России</w:t>
        </w:r>
      </w:hyperlink>
      <w:r w:rsidRPr="00AE5914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предполагающего повышение пенсионного возраста, </w:t>
      </w:r>
      <w:hyperlink r:id="rId20" w:tooltip="Уполномоченный по защите прав предпринимателей в России" w:history="1">
        <w:r w:rsidRPr="00AE5914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Уполномоченный при президенте РФ по защите прав предпринимателей</w:t>
        </w:r>
      </w:hyperlink>
      <w:r w:rsidRPr="00AE5914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hyperlink r:id="rId21" w:tooltip="Титов, Борис Юрьевич" w:history="1">
        <w:r w:rsidRPr="00AE5914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Борис Титов</w:t>
        </w:r>
      </w:hyperlink>
      <w:r w:rsidRPr="00AE5914">
        <w:rPr>
          <w:rFonts w:ascii="Times New Roman" w:eastAsia="Times New Roman" w:hAnsi="Times New Roman" w:cs="Times New Roman"/>
          <w:sz w:val="26"/>
          <w:szCs w:val="26"/>
          <w:lang w:eastAsia="ru-RU"/>
        </w:rPr>
        <w:t> обратил внимание, что одной из главных причин нехватки средств на выплату пенсий в России являются непомерные и бессмысленные расходы на содержание Пенсионного фонда РФ. Инфраструктуру фонда в условиях развития информационных технологий бизнес-омбудсмен счёл затратной и ненужной, а функции ПФР предложил передать </w:t>
      </w:r>
      <w:hyperlink r:id="rId22" w:tooltip="Казначейство России" w:history="1">
        <w:r w:rsidRPr="00AE5914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Казначейству России</w:t>
        </w:r>
      </w:hyperlink>
      <w:r w:rsidRPr="00AE5914">
        <w:rPr>
          <w:rFonts w:ascii="Times New Roman" w:eastAsia="Times New Roman" w:hAnsi="Times New Roman" w:cs="Times New Roman"/>
          <w:sz w:val="26"/>
          <w:szCs w:val="26"/>
          <w:lang w:eastAsia="ru-RU"/>
        </w:rPr>
        <w:t> и </w:t>
      </w:r>
      <w:hyperlink r:id="rId23" w:tooltip="Многофункциональный центр" w:history="1">
        <w:r w:rsidRPr="00AE5914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Многофункциональным центрам (МФЦ)</w:t>
        </w:r>
      </w:hyperlink>
      <w:r w:rsidRPr="00AE59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2018 году для ведения пенсионных счетов россиян ПФР содержало более 110 тысяч сотрудников, принадлежащие ему здания являются самыми роскошными во всех республиканских столицах и региональных центрах, а на обслуживание самого Пенсионного фонда РФ ежегодно тратится около 1,5 % всех пенсионных накоплений россиян (это десятки миллиардов рублей). </w:t>
      </w:r>
    </w:p>
    <w:p w:rsidR="00FC2461" w:rsidRPr="00AE5914" w:rsidRDefault="0096018F" w:rsidP="00AE5914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424"/>
        <w:jc w:val="both"/>
        <w:textAlignment w:val="baseline"/>
        <w:rPr>
          <w:rFonts w:ascii="Times New Roman" w:eastAsia="Times New Roman" w:hAnsi="Times New Roman" w:cs="Times New Roman"/>
          <w:color w:val="212121"/>
          <w:kern w:val="3"/>
          <w:sz w:val="26"/>
          <w:szCs w:val="26"/>
          <w:lang w:eastAsia="ru-RU"/>
        </w:rPr>
      </w:pPr>
      <w:r w:rsidRPr="00AE5914">
        <w:rPr>
          <w:rFonts w:ascii="Times New Roman" w:eastAsia="Times New Roman" w:hAnsi="Times New Roman" w:cs="Times New Roman"/>
          <w:color w:val="212121"/>
          <w:kern w:val="3"/>
          <w:sz w:val="26"/>
          <w:szCs w:val="26"/>
          <w:lang w:eastAsia="ru-RU"/>
        </w:rPr>
        <w:t>Перечень документов удостоверяющих личность содержит</w:t>
      </w:r>
      <w:r w:rsidR="005E506D" w:rsidRPr="00AE5914">
        <w:rPr>
          <w:rFonts w:ascii="Times New Roman" w:eastAsia="Times New Roman" w:hAnsi="Times New Roman" w:cs="Times New Roman"/>
          <w:color w:val="212121"/>
          <w:kern w:val="3"/>
          <w:sz w:val="26"/>
          <w:szCs w:val="26"/>
          <w:lang w:eastAsia="ru-RU"/>
        </w:rPr>
        <w:t>,</w:t>
      </w:r>
      <w:r w:rsidRPr="00AE5914">
        <w:rPr>
          <w:rFonts w:ascii="Times New Roman" w:eastAsia="Times New Roman" w:hAnsi="Times New Roman" w:cs="Times New Roman"/>
          <w:color w:val="212121"/>
          <w:kern w:val="3"/>
          <w:sz w:val="26"/>
          <w:szCs w:val="26"/>
          <w:lang w:eastAsia="ru-RU"/>
        </w:rPr>
        <w:t xml:space="preserve"> в том числе паспорт гражданина СССР.</w:t>
      </w:r>
      <w:r w:rsidR="005E506D" w:rsidRPr="00AE5914">
        <w:rPr>
          <w:rFonts w:ascii="Times New Roman" w:eastAsia="Times New Roman" w:hAnsi="Times New Roman" w:cs="Times New Roman"/>
          <w:color w:val="212121"/>
          <w:kern w:val="3"/>
          <w:sz w:val="26"/>
          <w:szCs w:val="26"/>
          <w:lang w:eastAsia="ru-RU"/>
        </w:rPr>
        <w:t xml:space="preserve"> Такой документ должен соответствовать требованиям законодательства, как Российской Федерации, так и РСФСР/СССР. </w:t>
      </w:r>
    </w:p>
    <w:p w:rsidR="0096018F" w:rsidRPr="00AE5914" w:rsidRDefault="005E506D" w:rsidP="00AE5914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424"/>
        <w:jc w:val="both"/>
        <w:textAlignment w:val="baseline"/>
        <w:rPr>
          <w:rFonts w:ascii="Times New Roman" w:eastAsia="Times New Roman" w:hAnsi="Times New Roman" w:cs="Times New Roman"/>
          <w:color w:val="212121"/>
          <w:kern w:val="3"/>
          <w:sz w:val="26"/>
          <w:szCs w:val="26"/>
          <w:lang w:eastAsia="ru-RU"/>
        </w:rPr>
      </w:pPr>
      <w:r w:rsidRPr="00AE5914">
        <w:rPr>
          <w:rFonts w:ascii="Times New Roman" w:eastAsia="Times New Roman" w:hAnsi="Times New Roman" w:cs="Times New Roman"/>
          <w:color w:val="212121"/>
          <w:kern w:val="3"/>
          <w:sz w:val="26"/>
          <w:szCs w:val="26"/>
          <w:lang w:eastAsia="ru-RU"/>
        </w:rPr>
        <w:t>Таким образом</w:t>
      </w:r>
      <w:r w:rsidR="00FC2461" w:rsidRPr="00AE5914">
        <w:rPr>
          <w:rFonts w:ascii="Times New Roman" w:eastAsia="Times New Roman" w:hAnsi="Times New Roman" w:cs="Times New Roman"/>
          <w:color w:val="212121"/>
          <w:kern w:val="3"/>
          <w:sz w:val="26"/>
          <w:szCs w:val="26"/>
          <w:lang w:eastAsia="ru-RU"/>
        </w:rPr>
        <w:t>,</w:t>
      </w:r>
      <w:r w:rsidRPr="00AE5914">
        <w:rPr>
          <w:rFonts w:ascii="Times New Roman" w:eastAsia="Times New Roman" w:hAnsi="Times New Roman" w:cs="Times New Roman"/>
          <w:color w:val="212121"/>
          <w:kern w:val="3"/>
          <w:sz w:val="26"/>
          <w:szCs w:val="26"/>
          <w:lang w:eastAsia="ru-RU"/>
        </w:rPr>
        <w:t xml:space="preserve"> паспорт гражданина СССР </w:t>
      </w:r>
      <w:r w:rsidRPr="00AE5914">
        <w:rPr>
          <w:rFonts w:ascii="Times New Roman" w:eastAsia="Times New Roman" w:hAnsi="Times New Roman" w:cs="Times New Roman"/>
          <w:color w:val="212121"/>
          <w:kern w:val="3"/>
          <w:sz w:val="26"/>
          <w:szCs w:val="26"/>
          <w:u w:val="single"/>
          <w:lang w:eastAsia="ru-RU"/>
        </w:rPr>
        <w:t>должен быть</w:t>
      </w:r>
      <w:r w:rsidRPr="00AE5914">
        <w:rPr>
          <w:rFonts w:ascii="Times New Roman" w:eastAsia="Times New Roman" w:hAnsi="Times New Roman" w:cs="Times New Roman"/>
          <w:color w:val="212121"/>
          <w:kern w:val="3"/>
          <w:sz w:val="26"/>
          <w:szCs w:val="26"/>
          <w:lang w:eastAsia="ru-RU"/>
        </w:rPr>
        <w:t>,</w:t>
      </w:r>
      <w:r w:rsidR="00FC2461" w:rsidRPr="00AE5914">
        <w:rPr>
          <w:rFonts w:ascii="Times New Roman" w:eastAsia="Times New Roman" w:hAnsi="Times New Roman" w:cs="Times New Roman"/>
          <w:color w:val="212121"/>
          <w:kern w:val="3"/>
          <w:sz w:val="26"/>
          <w:szCs w:val="26"/>
          <w:lang w:eastAsia="ru-RU"/>
        </w:rPr>
        <w:t xml:space="preserve"> не зависимо от даты его выдачи и вклеенной фотографии при наступлении 45 летнего возраста,</w:t>
      </w:r>
      <w:r w:rsidRPr="00AE5914">
        <w:rPr>
          <w:rFonts w:ascii="Times New Roman" w:eastAsia="Times New Roman" w:hAnsi="Times New Roman" w:cs="Times New Roman"/>
          <w:color w:val="212121"/>
          <w:kern w:val="3"/>
          <w:sz w:val="26"/>
          <w:szCs w:val="26"/>
          <w:lang w:eastAsia="ru-RU"/>
        </w:rPr>
        <w:t xml:space="preserve"> внесен в реестр</w:t>
      </w:r>
      <w:r w:rsidR="00FC2461" w:rsidRPr="00AE5914">
        <w:rPr>
          <w:rFonts w:ascii="Times New Roman" w:eastAsia="Times New Roman" w:hAnsi="Times New Roman" w:cs="Times New Roman"/>
          <w:color w:val="212121"/>
          <w:kern w:val="3"/>
          <w:sz w:val="26"/>
          <w:szCs w:val="26"/>
          <w:lang w:eastAsia="ru-RU"/>
        </w:rPr>
        <w:t xml:space="preserve"> учета</w:t>
      </w:r>
      <w:r w:rsidRPr="00AE5914">
        <w:rPr>
          <w:rFonts w:ascii="Times New Roman" w:eastAsia="Times New Roman" w:hAnsi="Times New Roman" w:cs="Times New Roman"/>
          <w:color w:val="212121"/>
          <w:kern w:val="3"/>
          <w:sz w:val="26"/>
          <w:szCs w:val="26"/>
          <w:lang w:eastAsia="ru-RU"/>
        </w:rPr>
        <w:t xml:space="preserve"> советских граждан при Министерстве Внутренних Дел России, поскольку статья 67.1 Конституции РФ наделила МВД России такими обязанностями, но не правом</w:t>
      </w:r>
      <w:r w:rsidR="00FC2461" w:rsidRPr="00AE5914">
        <w:rPr>
          <w:rFonts w:ascii="Times New Roman" w:eastAsia="Times New Roman" w:hAnsi="Times New Roman" w:cs="Times New Roman"/>
          <w:color w:val="212121"/>
          <w:kern w:val="3"/>
          <w:sz w:val="26"/>
          <w:szCs w:val="26"/>
          <w:lang w:eastAsia="ru-RU"/>
        </w:rPr>
        <w:t xml:space="preserve"> принимать либо не принимать решение о таковом внесении</w:t>
      </w:r>
      <w:r w:rsidRPr="00AE5914">
        <w:rPr>
          <w:rFonts w:ascii="Times New Roman" w:eastAsia="Times New Roman" w:hAnsi="Times New Roman" w:cs="Times New Roman"/>
          <w:color w:val="212121"/>
          <w:kern w:val="3"/>
          <w:sz w:val="26"/>
          <w:szCs w:val="26"/>
          <w:lang w:eastAsia="ru-RU"/>
        </w:rPr>
        <w:t>.</w:t>
      </w:r>
    </w:p>
    <w:p w:rsidR="0096018F" w:rsidRPr="00AE5914" w:rsidRDefault="000004F6" w:rsidP="00AE5914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424"/>
        <w:jc w:val="both"/>
        <w:textAlignment w:val="baseline"/>
        <w:rPr>
          <w:rFonts w:ascii="Times New Roman" w:eastAsia="Times New Roman" w:hAnsi="Times New Roman" w:cs="Times New Roman"/>
          <w:color w:val="212121"/>
          <w:kern w:val="3"/>
          <w:sz w:val="26"/>
          <w:szCs w:val="26"/>
          <w:lang w:eastAsia="ru-RU"/>
        </w:rPr>
      </w:pPr>
      <w:r w:rsidRPr="00AE5914">
        <w:rPr>
          <w:rFonts w:ascii="Times New Roman" w:eastAsia="Times New Roman" w:hAnsi="Times New Roman" w:cs="Times New Roman"/>
          <w:color w:val="212121"/>
          <w:kern w:val="3"/>
          <w:sz w:val="26"/>
          <w:szCs w:val="26"/>
          <w:lang w:eastAsia="ru-RU"/>
        </w:rPr>
        <w:t>Настоящим Постановлением Верховный Суд указывает:</w:t>
      </w:r>
    </w:p>
    <w:p w:rsidR="001719F6" w:rsidRPr="00AE5914" w:rsidRDefault="000004F6" w:rsidP="00AE5914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424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</w:pPr>
      <w:r w:rsidRPr="00AE5914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Что с</w:t>
      </w:r>
      <w:r w:rsidR="001719F6" w:rsidRPr="00AE5914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огласно</w:t>
      </w:r>
      <w:r w:rsidR="00D153FC" w:rsidRPr="00AE5914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,</w:t>
      </w:r>
      <w:r w:rsidR="001719F6" w:rsidRPr="00AE5914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 Международного пакта об экономических, социальных и культурных правах Международного пакта о гражданских и политических правах 1966 г. Европейской конвенции "О защите прав человека и основных свобод" от 4 ноября 1950 г. и правах </w:t>
      </w:r>
      <w:r w:rsidR="00D153FC" w:rsidRPr="00AE5914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человека и гражданина, </w:t>
      </w:r>
      <w:r w:rsidR="001719F6" w:rsidRPr="00AE5914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закреплённых в Конституции РФ 2020 (Основной Закон). </w:t>
      </w:r>
    </w:p>
    <w:p w:rsidR="000004F6" w:rsidRPr="00AE5914" w:rsidRDefault="00D153FC" w:rsidP="00AE5914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424"/>
        <w:jc w:val="both"/>
        <w:textAlignment w:val="baseline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E591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Конституция Российской Федерации имеет высшую юридическую силу, прямое действие и применяется на всей территории Российской Федерации. Законы и иные правовые акты, принимаемые в Российской Федерации, не должны противоречить Конституции Российской Федерации. 2. 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 и законы. 3</w:t>
      </w:r>
      <w:r w:rsidRPr="00AA5554">
        <w:rPr>
          <w:rFonts w:ascii="Times New Roman" w:hAnsi="Times New Roman" w:cs="Times New Roman"/>
          <w:sz w:val="26"/>
          <w:szCs w:val="26"/>
          <w:u w:val="single"/>
          <w:shd w:val="clear" w:color="auto" w:fill="FFFFFF"/>
        </w:rPr>
        <w:t>. Законы подлежат официальному опубликованию. Неопубликованные законы не применяются</w:t>
      </w:r>
      <w:r w:rsidRPr="00AE5914">
        <w:rPr>
          <w:rFonts w:ascii="Times New Roman" w:hAnsi="Times New Roman" w:cs="Times New Roman"/>
          <w:sz w:val="26"/>
          <w:szCs w:val="26"/>
          <w:shd w:val="clear" w:color="auto" w:fill="FFFFFF"/>
        </w:rPr>
        <w:t>. Любые нормативные правовые акты, затрагивающие права, свободы и обязанности человека и гражданина, не могут применяться, если они не опубликованы официально для всеобщего сведения. 4. Общепризнанные принципы и нормы международного права и международные договоры Российской Федерации являются составной частью ее правовой системы. Если международным договором Российской Федерации установлены иные правила, чем предусмотренные законом, то применяются правила международного договора. Конституция есть способ закрепления и выражения высших правовых норм, и в этом смысле она сама выступает в качестве так называемой абсолютной нормы, которой не могут противоречить любые правовые акты, действующие в Российской Федерации. Провозглашение Конституции законом прямого действия означает трансформацию Конституции из средства и способа узурпации права относительно небольшим по численности слоем общества в средство и способ легализации права всем обществом и во имя интересов общества и его членов. Прямое действие Конституции есть условие и момент ее осуществления, интеграции конституционных установлений в социальную практику, реализации гражданами принадлежащих им от рождения и закрепленных в Конституции прав и свобод. Часть 1 статьи 15 КРФ содержит указание на содержательную характеристику прямого действия в смысле ее регулирующего воздействия на общественные отношения; в этом смысле оно упоминается в одном ряду с высшей юридической силой и о</w:t>
      </w:r>
      <w:r w:rsidR="00AA5554">
        <w:rPr>
          <w:rFonts w:ascii="Times New Roman" w:hAnsi="Times New Roman" w:cs="Times New Roman"/>
          <w:sz w:val="26"/>
          <w:szCs w:val="26"/>
          <w:shd w:val="clear" w:color="auto" w:fill="FFFFFF"/>
        </w:rPr>
        <w:t>бязательностью применения всеми…</w:t>
      </w:r>
      <w:proofErr w:type="spellStart"/>
      <w:r w:rsidR="00AA5554">
        <w:rPr>
          <w:rFonts w:ascii="Times New Roman" w:hAnsi="Times New Roman" w:cs="Times New Roman"/>
          <w:sz w:val="26"/>
          <w:szCs w:val="26"/>
          <w:shd w:val="clear" w:color="auto" w:fill="FFFFFF"/>
        </w:rPr>
        <w:t>правоприменителями</w:t>
      </w:r>
      <w:proofErr w:type="spellEnd"/>
      <w:r w:rsidR="00AA5554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Pr="00AE591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AE5914">
        <w:rPr>
          <w:rFonts w:ascii="Times New Roman" w:hAnsi="Times New Roman" w:cs="Times New Roman"/>
          <w:sz w:val="26"/>
          <w:szCs w:val="26"/>
        </w:rPr>
        <w:br/>
      </w:r>
      <w:r w:rsidRPr="00AE591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Применение конституционных норм - императивное веление Конституции, обращенное ко всем без исключения </w:t>
      </w:r>
      <w:proofErr w:type="spellStart"/>
      <w:r w:rsidRPr="00AE5914">
        <w:rPr>
          <w:rFonts w:ascii="Times New Roman" w:hAnsi="Times New Roman" w:cs="Times New Roman"/>
          <w:sz w:val="26"/>
          <w:szCs w:val="26"/>
          <w:shd w:val="clear" w:color="auto" w:fill="FFFFFF"/>
        </w:rPr>
        <w:t>правоприменителям</w:t>
      </w:r>
      <w:proofErr w:type="spellEnd"/>
      <w:r w:rsidRPr="00AE5914">
        <w:rPr>
          <w:rFonts w:ascii="Times New Roman" w:hAnsi="Times New Roman" w:cs="Times New Roman"/>
          <w:sz w:val="26"/>
          <w:szCs w:val="26"/>
          <w:shd w:val="clear" w:color="auto" w:fill="FFFFFF"/>
        </w:rPr>
        <w:t>, включая государство, его органы и должностных лиц, а также общественные объединения и их органы - по делегированию государства. Конституционные нормы применяются на всей территории РФ, а также к отечественным юридическим и физическим лицам, пребывающим</w:t>
      </w:r>
      <w:r w:rsidR="00AA5554">
        <w:rPr>
          <w:rFonts w:ascii="Times New Roman" w:hAnsi="Times New Roman" w:cs="Times New Roman"/>
          <w:sz w:val="26"/>
          <w:szCs w:val="26"/>
          <w:shd w:val="clear" w:color="auto" w:fill="FFFFFF"/>
        </w:rPr>
        <w:t>и</w:t>
      </w:r>
      <w:r w:rsidRPr="00AE591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за пределами ее территории. При этом применение конституционных норм означает индивидуализацию этих норм в связи с конкретной жизненной ситуацией, требующей разрешения, применительно к конкретному субъекту правоотношений. Правоприменительные органы организуют осуществление конституционных норм в том случае,</w:t>
      </w:r>
      <w:r w:rsidRPr="00AE5914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если необходима персонификация</w:t>
      </w:r>
      <w:r w:rsidRPr="00AE591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соответствующей нормы или норм применительно к конкретному субъекту, и с этой целью издают индивидуально-правовые акты - </w:t>
      </w:r>
      <w:proofErr w:type="spellStart"/>
      <w:r w:rsidRPr="00AE5914">
        <w:rPr>
          <w:rFonts w:ascii="Times New Roman" w:hAnsi="Times New Roman" w:cs="Times New Roman"/>
          <w:sz w:val="26"/>
          <w:szCs w:val="26"/>
          <w:shd w:val="clear" w:color="auto" w:fill="FFFFFF"/>
        </w:rPr>
        <w:t>правоконстатирующие</w:t>
      </w:r>
      <w:proofErr w:type="spellEnd"/>
      <w:r w:rsidRPr="00AE591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или правоприменительные. В частности, в п. 2 постановления Пленума ВС РФ от 31.10.1995 N 8 "О некоторых вопросах применения судами Конституции Российской Федерации при осуществлении правосудия" разъяснено: </w:t>
      </w:r>
    </w:p>
    <w:p w:rsidR="000004F6" w:rsidRPr="00AE5914" w:rsidRDefault="00D153FC" w:rsidP="00AE5914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424"/>
        <w:jc w:val="both"/>
        <w:textAlignment w:val="baseline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E5914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«Суд, разрешая дело, применяет непосредственно Конституцию».</w:t>
      </w:r>
      <w:r w:rsidRPr="00AE591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</w:p>
    <w:p w:rsidR="000004F6" w:rsidRPr="00AE5914" w:rsidRDefault="00D153FC" w:rsidP="00AE5914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424"/>
        <w:jc w:val="both"/>
        <w:textAlignment w:val="baseline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E591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Из высшей юридической силы Конституции, ее прямого действия и применения на всей территории РФ естественно вытекает положение о том, что законы и иные правовые акты, принимаемые в Российской Федерации, не должны противоречить Конституции. Данное положение охватывает как федеральные законы, так и законы субъектов РФ, включая и их учредительные акты (конституции и уставы), а также иные правовые акты - как нормативные, так и правоприменительные. Государства, обязанного обеспечивать признание, соблюдение и защиту прав и свобод, единство статуса личности на всей территории. Оно включает также активное поведение граждан, требуемое конституционной нормой и направленное на достижение ее целей, и в этом смысле совпадает с понятием выполнения конституционных норм, в действующей Конституции удельный вес запретов как способов регулирования поведения граждан незначителен. Однако запреты широко используются Конституцией для нормирования деятельности государства (включая его органы и должностных лиц) как субъекта конституционно-правовых отношений. В этом случае запреты обращены не только к законодателю в смысле запрета издавать те или иные законы и иные нормативные правовые акты, противоречащие Конституции, но и к органам исполнительной и судебной власти, любому </w:t>
      </w:r>
      <w:proofErr w:type="spellStart"/>
      <w:r w:rsidRPr="00AE5914">
        <w:rPr>
          <w:rFonts w:ascii="Times New Roman" w:hAnsi="Times New Roman" w:cs="Times New Roman"/>
          <w:sz w:val="26"/>
          <w:szCs w:val="26"/>
          <w:shd w:val="clear" w:color="auto" w:fill="FFFFFF"/>
        </w:rPr>
        <w:t>правоприменителю</w:t>
      </w:r>
      <w:proofErr w:type="spellEnd"/>
      <w:r w:rsidRPr="00AE5914">
        <w:rPr>
          <w:rFonts w:ascii="Times New Roman" w:hAnsi="Times New Roman" w:cs="Times New Roman"/>
          <w:sz w:val="26"/>
          <w:szCs w:val="26"/>
          <w:shd w:val="clear" w:color="auto" w:fill="FFFFFF"/>
        </w:rPr>
        <w:t>, обязанному применять закон с соблюдением предусмотренных Конституцией условий и с учетом установленной ею иерархии ценностей, где статьёй 2</w:t>
      </w:r>
      <w:r w:rsidR="00AA5554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Pr="00AE591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человек, его права и свободы признаются высшей ценностью. Правоприменительное решение, включая приговор суда, </w:t>
      </w:r>
      <w:r w:rsidRPr="00AA5554">
        <w:rPr>
          <w:rFonts w:ascii="Times New Roman" w:hAnsi="Times New Roman" w:cs="Times New Roman"/>
          <w:sz w:val="26"/>
          <w:szCs w:val="26"/>
          <w:u w:val="single"/>
          <w:shd w:val="clear" w:color="auto" w:fill="FFFFFF"/>
        </w:rPr>
        <w:t>не может основываться на неопубликованном</w:t>
      </w:r>
      <w:r w:rsidRPr="00AE591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нормативном правовом акте, что вытекает из ч. 3 ст. 15 Конституции Российской Федерации. Содержащаяся в положении гарантия распространяется не только на конституционные, но и на иные права, свободы и обязанности граждан и иных физических лиц, постоянно или временно пребывающих на территории РФ, на которых в силу ч. 3 ст. 62 Конституции распространяется национальный режим и которые пользуются правами и несут обязанности наравне с гражданам РФ, кроме случаев, установленных федеральным законом или международным договором РФ. </w:t>
      </w:r>
    </w:p>
    <w:p w:rsidR="000004F6" w:rsidRPr="00AE5914" w:rsidRDefault="00D153FC" w:rsidP="00AE5914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424"/>
        <w:jc w:val="both"/>
        <w:textAlignment w:val="baseline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E5914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При этом не имеет значения, осуществляются права, свободы и обязанности человека и гражданина индивидуально или коллективно</w:t>
      </w:r>
      <w:r w:rsidRPr="00AE591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  <w:proofErr w:type="spellStart"/>
      <w:r w:rsidRPr="00AE5914">
        <w:rPr>
          <w:rFonts w:ascii="Times New Roman" w:hAnsi="Times New Roman" w:cs="Times New Roman"/>
          <w:sz w:val="26"/>
          <w:szCs w:val="26"/>
          <w:shd w:val="clear" w:color="auto" w:fill="FFFFFF"/>
        </w:rPr>
        <w:t>Правоприменителю</w:t>
      </w:r>
      <w:proofErr w:type="spellEnd"/>
      <w:r w:rsidRPr="00AE591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к которому обращен данный конституционный запрет, необходимо иметь в виду, что к нормативным правовым актам, затрагивающим права, свободы и обязанности, можно, например, отнести акты, нарушающие права и свободы человека и гражданина, препятствующие осуществлению индивидом своих прав и свобод, возлагающие на гражданина дополнительные обязанности или устанавливающие ответственность за деяния, считавшиеся до этого правомерными, и т.п. </w:t>
      </w:r>
    </w:p>
    <w:p w:rsidR="000004F6" w:rsidRPr="00AE5914" w:rsidRDefault="00D153FC" w:rsidP="00AE5914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424"/>
        <w:jc w:val="both"/>
        <w:textAlignment w:val="baseline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E5914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Указы и распоряжения, постановления </w:t>
      </w:r>
      <w:r w:rsidR="000004F6" w:rsidRPr="00AE5914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и иные подзаконные акты </w:t>
      </w:r>
      <w:r w:rsidR="006A1207" w:rsidRPr="00AE5914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федеральных и региональных органов власти, местного самоуправления, </w:t>
      </w:r>
      <w:r w:rsidRPr="00AE5914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Правительства, решения</w:t>
      </w:r>
      <w:r w:rsidR="006A1207" w:rsidRPr="00AE5914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, постановления Правления ПФР, </w:t>
      </w:r>
      <w:r w:rsidRPr="00AE5914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не имеют </w:t>
      </w:r>
      <w:r w:rsidR="006A1207" w:rsidRPr="00AE5914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приоритета и </w:t>
      </w:r>
      <w:r w:rsidRPr="00AE5914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такой</w:t>
      </w:r>
      <w:r w:rsidR="006A1207" w:rsidRPr="00AE5914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же </w:t>
      </w:r>
      <w:r w:rsidRPr="00AE5914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юри</w:t>
      </w:r>
      <w:r w:rsidR="000004F6" w:rsidRPr="00AE5914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дической силы, как Конституция Российской Федерации</w:t>
      </w:r>
      <w:r w:rsidR="000004F6" w:rsidRPr="00AE5914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D153FC" w:rsidRPr="00AE5914" w:rsidRDefault="00D153FC" w:rsidP="00AE5914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424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</w:pPr>
      <w:r w:rsidRPr="00AE591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К правовой системе РФ отнесены и международные договоры, а именно те договоры, в отношении которых она выразила согласие на их обязательность и которые вступили для нее в силу, договоры, к которым она присоединилась, а также договоры, в отношении которых она стала продолжателем или правопреемником Союза ССР. При этом международные договоры имеют преимущество перед законами в применении: если международным договором РФ установлены иные правила, чем предусмотренные законом, то применяются правила международного договора.  </w:t>
      </w:r>
    </w:p>
    <w:p w:rsidR="001719F6" w:rsidRPr="00AE5914" w:rsidRDefault="00D153FC" w:rsidP="00AE5914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424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ru-RU"/>
        </w:rPr>
      </w:pPr>
      <w:r w:rsidRPr="00AE5914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ru-RU"/>
        </w:rPr>
        <w:t>На основании выше изложенного Верховный Суд признает ничтожным</w:t>
      </w:r>
      <w:r w:rsidR="005D6542" w:rsidRPr="00AE5914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ru-RU"/>
        </w:rPr>
        <w:t>и</w:t>
      </w:r>
      <w:r w:rsidRPr="00AE5914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ru-RU"/>
        </w:rPr>
        <w:t xml:space="preserve"> не имеющим</w:t>
      </w:r>
      <w:r w:rsidR="005D6542" w:rsidRPr="00AE5914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ru-RU"/>
        </w:rPr>
        <w:t>и</w:t>
      </w:r>
      <w:r w:rsidRPr="00AE5914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ru-RU"/>
        </w:rPr>
        <w:t xml:space="preserve"> юридической силы, решение </w:t>
      </w:r>
      <w:proofErr w:type="spellStart"/>
      <w:r w:rsidR="000E4A04" w:rsidRPr="00AE5914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ru-RU"/>
        </w:rPr>
        <w:t>Губк</w:t>
      </w:r>
      <w:r w:rsidR="00F57E0C" w:rsidRPr="00AE5914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ru-RU"/>
        </w:rPr>
        <w:t>инского</w:t>
      </w:r>
      <w:proofErr w:type="spellEnd"/>
      <w:r w:rsidR="00F57E0C" w:rsidRPr="00AE5914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ru-RU"/>
        </w:rPr>
        <w:t xml:space="preserve"> мирового суда, судебных исполнителей </w:t>
      </w:r>
      <w:proofErr w:type="spellStart"/>
      <w:r w:rsidR="00F57E0C" w:rsidRPr="00AE5914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ru-RU"/>
        </w:rPr>
        <w:t>Губкинского</w:t>
      </w:r>
      <w:proofErr w:type="spellEnd"/>
      <w:r w:rsidR="00F57E0C" w:rsidRPr="00AE5914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ru-RU"/>
        </w:rPr>
        <w:t xml:space="preserve"> РОСП, в</w:t>
      </w:r>
      <w:r w:rsidR="000E4A04" w:rsidRPr="00AE5914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ru-RU"/>
        </w:rPr>
        <w:t xml:space="preserve"> лице ВИТЯЗЬ Е.С. и ВЕРЕМЕНКО Е.С., а также</w:t>
      </w:r>
      <w:r w:rsidR="00F57E0C" w:rsidRPr="00AE5914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ru-RU"/>
        </w:rPr>
        <w:t xml:space="preserve"> начальника Центра Выплат Пенсий ОПФР по Белгородской области </w:t>
      </w:r>
      <w:proofErr w:type="spellStart"/>
      <w:r w:rsidR="00F57E0C" w:rsidRPr="00AE5914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ru-RU"/>
        </w:rPr>
        <w:t>Худаева</w:t>
      </w:r>
      <w:proofErr w:type="spellEnd"/>
      <w:r w:rsidR="00F57E0C" w:rsidRPr="00AE5914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ru-RU"/>
        </w:rPr>
        <w:t xml:space="preserve"> Дмитрия Васильевича своими действиями (бездейств</w:t>
      </w:r>
      <w:r w:rsidR="00501A34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ru-RU"/>
        </w:rPr>
        <w:t>ия</w:t>
      </w:r>
      <w:r w:rsidR="00F57E0C" w:rsidRPr="00AE5914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ru-RU"/>
        </w:rPr>
        <w:t>ми) позволившими проводить геноцид на грани голодной смерти и  изымать социальные выплаты у В.Н.</w:t>
      </w:r>
      <w:r w:rsidR="005D6542" w:rsidRPr="00AE5914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ru-RU"/>
        </w:rPr>
        <w:t xml:space="preserve"> Анисимова</w:t>
      </w:r>
      <w:r w:rsidRPr="00AE5914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ru-RU"/>
        </w:rPr>
        <w:t>. Поскольку</w:t>
      </w:r>
      <w:r w:rsidR="001719F6" w:rsidRPr="00AE5914">
        <w:rPr>
          <w:rFonts w:ascii="Times New Roman" w:hAnsi="Times New Roman" w:cs="Times New Roman"/>
          <w:color w:val="2C2D2E"/>
          <w:sz w:val="26"/>
          <w:szCs w:val="26"/>
          <w:shd w:val="clear" w:color="auto" w:fill="FFFFFF"/>
        </w:rPr>
        <w:t xml:space="preserve"> </w:t>
      </w:r>
      <w:r w:rsidR="005D6542" w:rsidRPr="00AE5914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ru-RU"/>
        </w:rPr>
        <w:t>гражданин</w:t>
      </w:r>
      <w:r w:rsidR="001719F6" w:rsidRPr="00AE5914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ru-RU"/>
        </w:rPr>
        <w:t xml:space="preserve"> Советского Союза, </w:t>
      </w:r>
      <w:r w:rsidR="00F57E0C" w:rsidRPr="00AE5914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ru-RU"/>
        </w:rPr>
        <w:t xml:space="preserve">В.Н. Анисимов </w:t>
      </w:r>
      <w:r w:rsidR="005D6542" w:rsidRPr="00AE5914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ru-RU"/>
        </w:rPr>
        <w:t>вышел</w:t>
      </w:r>
      <w:r w:rsidR="0029386C" w:rsidRPr="00AE5914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ru-RU"/>
        </w:rPr>
        <w:t xml:space="preserve"> на пенсионное обеспечение на основании статьи 11 «А» Закона РСФСР от 20.11.1990 № 340-1 «О Государственных пенсиях в РСФСР», поэтому </w:t>
      </w:r>
      <w:r w:rsidR="001719F6" w:rsidRPr="00AE5914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ru-RU"/>
        </w:rPr>
        <w:t>независимо от времени своей явки,</w:t>
      </w:r>
      <w:r w:rsidRPr="00AE5914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ru-RU"/>
        </w:rPr>
        <w:t xml:space="preserve"> в силу статьи 2, пункта 2 статьи 3 Конституции РФ, </w:t>
      </w:r>
      <w:r w:rsidR="00F57E0C" w:rsidRPr="00AE5914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ru-RU"/>
        </w:rPr>
        <w:t>они</w:t>
      </w:r>
      <w:r w:rsidR="001719F6" w:rsidRPr="00AE5914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ru-RU"/>
        </w:rPr>
        <w:t xml:space="preserve"> вправе потребовать от любого лица, физического  либо лица без гражданства, либо гражданина иного государства, а также любого юридического лица, учрежденного как на территории СССР-РСФСР-СНГ-РФ-РОССИИ, так и на территориях  иных государств, возврата </w:t>
      </w:r>
      <w:r w:rsidRPr="00AE5914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ru-RU"/>
        </w:rPr>
        <w:t>денежных средств, интеллектуальных прав и материального</w:t>
      </w:r>
      <w:r w:rsidR="001719F6" w:rsidRPr="00AE5914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ru-RU"/>
        </w:rPr>
        <w:t xml:space="preserve"> имущества, которое безвозмездно </w:t>
      </w:r>
      <w:r w:rsidRPr="00AE5914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ru-RU"/>
        </w:rPr>
        <w:t xml:space="preserve">в результате обмана, либо принуждения </w:t>
      </w:r>
      <w:r w:rsidR="001719F6" w:rsidRPr="00AE5914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ru-RU"/>
        </w:rPr>
        <w:t>перешло к таким лицам.</w:t>
      </w:r>
    </w:p>
    <w:p w:rsidR="003B416F" w:rsidRPr="00AE5914" w:rsidRDefault="00D153FC" w:rsidP="00AE5914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424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</w:pPr>
      <w:r w:rsidRPr="00AE5914">
        <w:rPr>
          <w:rFonts w:ascii="Times New Roman" w:hAnsi="Times New Roman" w:cs="Times New Roman"/>
          <w:color w:val="2C2D2E"/>
          <w:sz w:val="26"/>
          <w:szCs w:val="26"/>
          <w:shd w:val="clear" w:color="auto" w:fill="FFFFFF"/>
        </w:rPr>
        <w:t xml:space="preserve">             </w:t>
      </w:r>
      <w:r w:rsidR="003B416F" w:rsidRPr="00AE5914">
        <w:rPr>
          <w:rFonts w:ascii="Times New Roman" w:eastAsia="Times New Roman" w:hAnsi="Times New Roman" w:cs="Times New Roman"/>
          <w:color w:val="212121"/>
          <w:kern w:val="3"/>
          <w:sz w:val="26"/>
          <w:szCs w:val="26"/>
          <w:lang w:eastAsia="ru-RU"/>
        </w:rPr>
        <w:t>Таким образом, </w:t>
      </w:r>
      <w:r w:rsidR="003B416F" w:rsidRPr="00AE5914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ru-RU"/>
        </w:rPr>
        <w:t>Верховный  суд, рассматривает факты и доказательства данного дела, как суд первой инстанции, установить которые не представляется возможными в ином внесудебном порядке.</w:t>
      </w:r>
    </w:p>
    <w:p w:rsidR="003B416F" w:rsidRPr="00AE5914" w:rsidRDefault="003B416F" w:rsidP="00AE5914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424" w:firstLine="840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</w:pPr>
      <w:r w:rsidRPr="00AE5914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ru-RU"/>
        </w:rPr>
        <w:t>В соответствии с частью 1 статьи 264 ГПК РФ суд устанавливает факты, от которых зависит возникновение, изменение, прекращение личных или имущественных прав человека, гражданина и организаций. </w:t>
      </w:r>
    </w:p>
    <w:p w:rsidR="003B416F" w:rsidRPr="00AE5914" w:rsidRDefault="003B416F" w:rsidP="00AE5914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424" w:firstLine="840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</w:pPr>
      <w:r w:rsidRPr="00AE5914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shd w:val="clear" w:color="auto" w:fill="FFFFFF"/>
          <w:lang w:eastAsia="ru-RU"/>
        </w:rPr>
        <w:t>В силу статьи 265 ГПК РФ суд устанавливает факты, имеющие юридическое значение, только при невозможности получения заявителем в ином порядке надлежащих документов, удостоверяющих эти факты, или при невозможности восстановления утраченных документов. </w:t>
      </w:r>
    </w:p>
    <w:p w:rsidR="008228F4" w:rsidRPr="00AE5914" w:rsidRDefault="003B416F" w:rsidP="00AE5914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424" w:firstLine="840"/>
        <w:jc w:val="both"/>
        <w:textAlignment w:val="baseline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AE5914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shd w:val="clear" w:color="auto" w:fill="FFFFFF"/>
          <w:lang w:eastAsia="ru-RU"/>
        </w:rPr>
        <w:t>В судебном зас</w:t>
      </w:r>
      <w:r w:rsidR="005D6542" w:rsidRPr="00AE5914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shd w:val="clear" w:color="auto" w:fill="FFFFFF"/>
          <w:lang w:eastAsia="ru-RU"/>
        </w:rPr>
        <w:t>едании ист</w:t>
      </w:r>
      <w:r w:rsidR="00D071C1" w:rsidRPr="00AE5914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shd w:val="clear" w:color="auto" w:fill="FFFFFF"/>
          <w:lang w:eastAsia="ru-RU"/>
        </w:rPr>
        <w:t>ец</w:t>
      </w:r>
      <w:r w:rsidRPr="00AE5914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shd w:val="clear" w:color="auto" w:fill="FFFFFF"/>
          <w:lang w:eastAsia="ru-RU"/>
        </w:rPr>
        <w:t>, заявленные требования поддержал по основаниям, изложенным в заявлен</w:t>
      </w:r>
      <w:r w:rsidR="00D071C1" w:rsidRPr="00AE5914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shd w:val="clear" w:color="auto" w:fill="FFFFFF"/>
          <w:lang w:eastAsia="ru-RU"/>
        </w:rPr>
        <w:t>ии. Дополнительно суду пояснил</w:t>
      </w:r>
      <w:r w:rsidR="005D6542" w:rsidRPr="00AE5914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shd w:val="clear" w:color="auto" w:fill="FFFFFF"/>
          <w:lang w:eastAsia="ru-RU"/>
        </w:rPr>
        <w:t>:</w:t>
      </w:r>
    </w:p>
    <w:p w:rsidR="008228F4" w:rsidRPr="00AE5914" w:rsidRDefault="005D6542" w:rsidP="00AE5914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424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</w:pPr>
      <w:r w:rsidRPr="00AE5914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shd w:val="clear" w:color="auto" w:fill="FFFFFF"/>
          <w:lang w:eastAsia="ru-RU"/>
        </w:rPr>
        <w:t>Ч</w:t>
      </w:r>
      <w:r w:rsidR="008228F4" w:rsidRPr="00AE5914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shd w:val="clear" w:color="auto" w:fill="FFFFFF"/>
          <w:lang w:eastAsia="ru-RU"/>
        </w:rPr>
        <w:t>то он</w:t>
      </w:r>
      <w:r w:rsidRPr="00AE5914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shd w:val="clear" w:color="auto" w:fill="FFFFFF"/>
          <w:lang w:eastAsia="ru-RU"/>
        </w:rPr>
        <w:t xml:space="preserve"> </w:t>
      </w:r>
      <w:r w:rsidR="008228F4" w:rsidRPr="00AE5914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shd w:val="clear" w:color="auto" w:fill="FFFFFF"/>
          <w:lang w:eastAsia="ru-RU"/>
        </w:rPr>
        <w:t xml:space="preserve">советского гражданства – не лишен. Личных заявлений на выход из советского гражданства - не писал. Гражданства юридического лица, учреждения РФ – РОССИЯ - не просил. Клятву, присягу на верность согласно ст. </w:t>
      </w:r>
      <w:r w:rsidR="008228F4" w:rsidRPr="00AE5914">
        <w:rPr>
          <w:rFonts w:ascii="Times New Roman" w:eastAsia="Segoe UI Symbol" w:hAnsi="Times New Roman" w:cs="Times New Roman"/>
          <w:color w:val="000000"/>
          <w:kern w:val="3"/>
          <w:sz w:val="26"/>
          <w:szCs w:val="26"/>
          <w:shd w:val="clear" w:color="auto" w:fill="FFFFFF"/>
          <w:lang w:eastAsia="ru-RU"/>
        </w:rPr>
        <w:t>№</w:t>
      </w:r>
      <w:r w:rsidR="008228F4" w:rsidRPr="00AE5914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shd w:val="clear" w:color="auto" w:fill="FFFFFF"/>
          <w:lang w:eastAsia="ru-RU"/>
        </w:rPr>
        <w:t>11 ФЗ-62 «Закона о гражданстве РФ» данному юридическому лицу не приносил. </w:t>
      </w:r>
    </w:p>
    <w:p w:rsidR="008228F4" w:rsidRPr="00AE5914" w:rsidRDefault="008228F4" w:rsidP="00AE5914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424" w:firstLine="840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</w:pPr>
      <w:r w:rsidRPr="00AE5914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shd w:val="clear" w:color="auto" w:fill="FFFFFF"/>
          <w:lang w:eastAsia="ru-RU"/>
        </w:rPr>
        <w:t>На основании статьи 167 ГПК РФ Верховный суд полагает возможным рассмотреть дело в отсутствие ответчика, заинтересованного лица. </w:t>
      </w:r>
    </w:p>
    <w:p w:rsidR="008228F4" w:rsidRPr="00AE5914" w:rsidRDefault="008228F4" w:rsidP="00AE5914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424" w:firstLine="84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shd w:val="clear" w:color="auto" w:fill="FFFFFF"/>
          <w:lang w:eastAsia="ru-RU"/>
        </w:rPr>
      </w:pPr>
      <w:r w:rsidRPr="00AE5914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shd w:val="clear" w:color="auto" w:fill="FFFFFF"/>
          <w:lang w:eastAsia="ru-RU"/>
        </w:rPr>
        <w:t>Исследовав материалы дела, выслушав явившиеся стороны, изучив доказательства представленные сторонами, заключение прокурора, полагавшего удовлетворить исковые требования, суд считает, что иск подлежит удовлетворению по следующим основаниям: </w:t>
      </w:r>
    </w:p>
    <w:p w:rsidR="00164A15" w:rsidRPr="00AE5914" w:rsidRDefault="00164A15" w:rsidP="00AE5914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424"/>
        <w:jc w:val="both"/>
        <w:textAlignment w:val="baseline"/>
        <w:rPr>
          <w:rFonts w:ascii="Times New Roman" w:eastAsia="Times New Roman" w:hAnsi="Times New Roman" w:cs="Times New Roman"/>
          <w:color w:val="212121"/>
          <w:kern w:val="3"/>
          <w:sz w:val="26"/>
          <w:szCs w:val="26"/>
          <w:lang w:eastAsia="ru-RU"/>
        </w:rPr>
      </w:pPr>
    </w:p>
    <w:p w:rsidR="002D3444" w:rsidRPr="002D3444" w:rsidRDefault="00164A15" w:rsidP="00AE5914">
      <w:pPr>
        <w:widowControl w:val="0"/>
        <w:suppressAutoHyphens/>
        <w:spacing w:after="0" w:line="240" w:lineRule="auto"/>
        <w:ind w:left="-142" w:right="424" w:firstLine="993"/>
        <w:jc w:val="both"/>
        <w:rPr>
          <w:rFonts w:ascii="Times New Roman" w:eastAsia="Andale Sans UI" w:hAnsi="Times New Roman" w:cs="Times New Roman"/>
          <w:kern w:val="1"/>
          <w:sz w:val="26"/>
          <w:szCs w:val="26"/>
        </w:rPr>
      </w:pPr>
      <w:r w:rsidRPr="00AE5914">
        <w:rPr>
          <w:rFonts w:ascii="Times New Roman" w:eastAsia="Andale Sans UI" w:hAnsi="Times New Roman" w:cs="Times New Roman"/>
          <w:kern w:val="1"/>
          <w:sz w:val="26"/>
          <w:szCs w:val="26"/>
        </w:rPr>
        <w:t xml:space="preserve">Согласно </w:t>
      </w:r>
      <w:r w:rsidR="002D3444" w:rsidRPr="002D3444">
        <w:rPr>
          <w:rFonts w:ascii="Times New Roman" w:eastAsia="Andale Sans UI" w:hAnsi="Times New Roman" w:cs="Times New Roman"/>
          <w:kern w:val="1"/>
          <w:sz w:val="26"/>
          <w:szCs w:val="26"/>
        </w:rPr>
        <w:t>выписки</w:t>
      </w:r>
      <w:r w:rsidR="00501A34">
        <w:rPr>
          <w:rFonts w:ascii="Times New Roman" w:eastAsia="Andale Sans UI" w:hAnsi="Times New Roman" w:cs="Times New Roman"/>
          <w:kern w:val="1"/>
          <w:sz w:val="26"/>
          <w:szCs w:val="26"/>
        </w:rPr>
        <w:t>,</w:t>
      </w:r>
      <w:r w:rsidR="002D3444" w:rsidRPr="002D3444">
        <w:rPr>
          <w:rFonts w:ascii="Times New Roman" w:eastAsia="Andale Sans UI" w:hAnsi="Times New Roman" w:cs="Times New Roman"/>
          <w:kern w:val="1"/>
          <w:sz w:val="26"/>
          <w:szCs w:val="26"/>
        </w:rPr>
        <w:t xml:space="preserve"> из Единого государст</w:t>
      </w:r>
      <w:r w:rsidRPr="00AE5914">
        <w:rPr>
          <w:rFonts w:ascii="Times New Roman" w:eastAsia="Andale Sans UI" w:hAnsi="Times New Roman" w:cs="Times New Roman"/>
          <w:kern w:val="1"/>
          <w:sz w:val="26"/>
          <w:szCs w:val="26"/>
        </w:rPr>
        <w:t>венного реестра юридических лиц ФССП РФ,</w:t>
      </w:r>
      <w:r w:rsidR="002D3444" w:rsidRPr="002D3444">
        <w:rPr>
          <w:rFonts w:ascii="Times New Roman" w:eastAsia="Andale Sans UI" w:hAnsi="Times New Roman" w:cs="Times New Roman"/>
          <w:kern w:val="1"/>
          <w:sz w:val="26"/>
          <w:szCs w:val="26"/>
        </w:rPr>
        <w:t xml:space="preserve">  использует в своей символике фасции как неотъемлемой части герба Федеральной службы судебных приставов.</w:t>
      </w:r>
    </w:p>
    <w:p w:rsidR="002D3444" w:rsidRPr="002D3444" w:rsidRDefault="002D3444" w:rsidP="00AE5914">
      <w:pPr>
        <w:widowControl w:val="0"/>
        <w:suppressAutoHyphens/>
        <w:spacing w:after="0" w:line="240" w:lineRule="auto"/>
        <w:ind w:left="-142" w:right="424" w:firstLine="993"/>
        <w:jc w:val="both"/>
        <w:rPr>
          <w:rFonts w:ascii="Times New Roman" w:eastAsia="Andale Sans UI" w:hAnsi="Times New Roman" w:cs="Times New Roman"/>
          <w:kern w:val="1"/>
          <w:sz w:val="26"/>
          <w:szCs w:val="26"/>
        </w:rPr>
      </w:pPr>
    </w:p>
    <w:p w:rsidR="001F0558" w:rsidRDefault="002D3444" w:rsidP="001F0558">
      <w:pPr>
        <w:ind w:left="-142" w:right="424" w:firstLine="993"/>
        <w:jc w:val="both"/>
        <w:rPr>
          <w:rFonts w:ascii="Times New Roman" w:eastAsia="Andale Sans UI" w:hAnsi="Times New Roman" w:cs="Times New Roman"/>
          <w:kern w:val="1"/>
          <w:sz w:val="26"/>
          <w:szCs w:val="26"/>
        </w:rPr>
      </w:pPr>
      <w:r w:rsidRPr="002D3444">
        <w:rPr>
          <w:rFonts w:ascii="Times New Roman" w:eastAsia="Andale Sans UI" w:hAnsi="Times New Roman" w:cs="Times New Roman"/>
          <w:kern w:val="1"/>
          <w:sz w:val="26"/>
          <w:szCs w:val="26"/>
        </w:rPr>
        <w:t xml:space="preserve">     Доказательствами, предъявляемыми в суд на основании ст. 55 ГПК Российской Федерации. Раскрывая доказательства (ст. 56 ГПК РФ), </w:t>
      </w:r>
      <w:r w:rsidR="001F0558">
        <w:rPr>
          <w:rFonts w:ascii="Times New Roman" w:eastAsia="Andale Sans UI" w:hAnsi="Times New Roman" w:cs="Times New Roman"/>
          <w:kern w:val="1"/>
          <w:sz w:val="26"/>
          <w:szCs w:val="26"/>
        </w:rPr>
        <w:t>суд утверждает</w:t>
      </w:r>
      <w:r w:rsidRPr="002D3444">
        <w:rPr>
          <w:rFonts w:ascii="Times New Roman" w:eastAsia="Andale Sans UI" w:hAnsi="Times New Roman" w:cs="Times New Roman"/>
          <w:kern w:val="1"/>
          <w:sz w:val="26"/>
          <w:szCs w:val="26"/>
        </w:rPr>
        <w:t>, что таковыми  в данном случае являются:</w:t>
      </w:r>
      <w:r w:rsidR="00164A15" w:rsidRPr="00AE5914">
        <w:rPr>
          <w:rFonts w:ascii="Times New Roman" w:eastAsia="Andale Sans UI" w:hAnsi="Times New Roman" w:cs="Times New Roman"/>
          <w:kern w:val="1"/>
          <w:sz w:val="26"/>
          <w:szCs w:val="26"/>
        </w:rPr>
        <w:t xml:space="preserve"> </w:t>
      </w:r>
      <w:r w:rsidRPr="002D3444">
        <w:rPr>
          <w:rFonts w:ascii="Times New Roman" w:eastAsia="Andale Sans UI" w:hAnsi="Times New Roman" w:cs="Times New Roman"/>
          <w:kern w:val="1"/>
          <w:sz w:val="26"/>
          <w:szCs w:val="26"/>
        </w:rPr>
        <w:t>2.Исторические факты в плане описания рисунка, геральдического знака, логотипов на униформе сотрудников УФССП по НСО, полученные из официальных открытых  источников, имеющих преюдициальное значение;</w:t>
      </w:r>
    </w:p>
    <w:p w:rsidR="00501A34" w:rsidRDefault="002D3444" w:rsidP="00501A34">
      <w:pPr>
        <w:ind w:left="-142" w:right="424" w:firstLine="993"/>
        <w:jc w:val="both"/>
        <w:rPr>
          <w:rFonts w:ascii="Times New Roman" w:eastAsia="Andale Sans UI" w:hAnsi="Times New Roman" w:cs="Times New Roman"/>
          <w:kern w:val="1"/>
          <w:sz w:val="26"/>
          <w:szCs w:val="26"/>
        </w:rPr>
      </w:pPr>
      <w:r w:rsidRPr="002D3444">
        <w:rPr>
          <w:rFonts w:ascii="Times New Roman" w:eastAsia="Andale Sans UI" w:hAnsi="Times New Roman" w:cs="Times New Roman"/>
          <w:kern w:val="1"/>
          <w:sz w:val="26"/>
          <w:szCs w:val="26"/>
        </w:rPr>
        <w:t>3.Приговор, вынесенный 01 октября 1946 года в Нюрнбергском процессе, вступил в законную силу, имеет преюдициальное значение.</w:t>
      </w:r>
    </w:p>
    <w:p w:rsidR="00501A34" w:rsidRDefault="002D3444" w:rsidP="00501A34">
      <w:pPr>
        <w:ind w:left="-142" w:right="424"/>
        <w:jc w:val="both"/>
        <w:rPr>
          <w:rFonts w:ascii="Times New Roman" w:eastAsia="Andale Sans UI" w:hAnsi="Times New Roman" w:cs="Times New Roman"/>
          <w:kern w:val="1"/>
          <w:sz w:val="26"/>
          <w:szCs w:val="26"/>
        </w:rPr>
      </w:pPr>
      <w:r w:rsidRPr="002D3444">
        <w:rPr>
          <w:rFonts w:ascii="Times New Roman" w:eastAsia="Andale Sans UI" w:hAnsi="Times New Roman" w:cs="Times New Roman"/>
          <w:kern w:val="1"/>
          <w:sz w:val="26"/>
          <w:szCs w:val="26"/>
        </w:rPr>
        <w:t xml:space="preserve">Фасции (лат. fasces) иначе фаски, фасцы, также ликторские пучки — пучки вязовых или берёзовых прутьев, перетянутые красным шнуром или связанные ремнями. Атрибут власти древнеримских царей, в эпоху </w:t>
      </w:r>
      <w:r w:rsidR="00501A34">
        <w:rPr>
          <w:rFonts w:ascii="Times New Roman" w:eastAsia="Andale Sans UI" w:hAnsi="Times New Roman" w:cs="Times New Roman"/>
          <w:kern w:val="1"/>
          <w:sz w:val="26"/>
          <w:szCs w:val="26"/>
        </w:rPr>
        <w:t>Республики — высших магистратов.</w:t>
      </w:r>
    </w:p>
    <w:p w:rsidR="00501A34" w:rsidRDefault="002D3444" w:rsidP="00501A34">
      <w:pPr>
        <w:ind w:left="-142" w:right="424"/>
        <w:jc w:val="both"/>
        <w:rPr>
          <w:rFonts w:ascii="Times New Roman" w:eastAsia="Andale Sans UI" w:hAnsi="Times New Roman" w:cs="Times New Roman"/>
          <w:kern w:val="1"/>
          <w:sz w:val="26"/>
          <w:szCs w:val="26"/>
        </w:rPr>
      </w:pPr>
      <w:r w:rsidRPr="002D3444">
        <w:rPr>
          <w:rFonts w:ascii="Times New Roman" w:eastAsia="Andale Sans UI" w:hAnsi="Times New Roman" w:cs="Times New Roman"/>
          <w:kern w:val="1"/>
          <w:sz w:val="26"/>
          <w:szCs w:val="26"/>
        </w:rPr>
        <w:t>Первоначально символизировали право магистрата добиваться исполнения своих решений силой. Вне пределов города в фасции закреплялся топор или секира, символизировавшие право магистрата казнить и миловать подданных (внутри городов высшей инстанцией для смертных приговоров был народ). Право ношения фасций закреплялось за ликторами.</w:t>
      </w:r>
    </w:p>
    <w:p w:rsidR="00501A34" w:rsidRDefault="002D3444" w:rsidP="00501A34">
      <w:pPr>
        <w:ind w:left="-142" w:right="424"/>
        <w:jc w:val="both"/>
        <w:rPr>
          <w:rFonts w:ascii="Times New Roman" w:eastAsia="Andale Sans UI" w:hAnsi="Times New Roman" w:cs="Times New Roman"/>
          <w:kern w:val="1"/>
          <w:sz w:val="26"/>
          <w:szCs w:val="26"/>
        </w:rPr>
      </w:pPr>
      <w:r w:rsidRPr="002D3444">
        <w:rPr>
          <w:rFonts w:ascii="Times New Roman" w:eastAsia="Andale Sans UI" w:hAnsi="Times New Roman" w:cs="Times New Roman"/>
          <w:kern w:val="1"/>
          <w:sz w:val="26"/>
          <w:szCs w:val="26"/>
        </w:rPr>
        <w:t>Бенито Муссолини, ведомый идеей восстановления Римской империи, избрал после Первой мировой войны фасции символом своей партии, откуда и появилось её название — Национальная фашистская партия.</w:t>
      </w:r>
    </w:p>
    <w:p w:rsidR="00501A34" w:rsidRDefault="002D3444" w:rsidP="00501A34">
      <w:pPr>
        <w:ind w:left="-142" w:right="424"/>
        <w:jc w:val="both"/>
        <w:rPr>
          <w:rFonts w:ascii="Times New Roman" w:eastAsia="Andale Sans UI" w:hAnsi="Times New Roman" w:cs="Times New Roman"/>
          <w:kern w:val="1"/>
          <w:sz w:val="26"/>
          <w:szCs w:val="26"/>
        </w:rPr>
      </w:pPr>
      <w:r w:rsidRPr="002D3444">
        <w:rPr>
          <w:rFonts w:ascii="Times New Roman" w:eastAsia="Andale Sans UI" w:hAnsi="Times New Roman" w:cs="Times New Roman"/>
          <w:kern w:val="1"/>
          <w:sz w:val="26"/>
          <w:szCs w:val="26"/>
        </w:rPr>
        <w:t xml:space="preserve">Бенито Амилькаре Андреа Муссолини — итальянский политический и государственный деятель, публицист, лидер Национальной фашистской партии (НФП), диктатор, вождь («дуче»), возглавлявший Италию как премьер-министр в 1922—1943 годах. Первый маршал Империи (30 марта 1938). После 1936 года его официальным титулом стал «Его Превосходительство Бенито Муссолини, глава правительства, Дуче фашизма и основатель империи». После свержения в 1943—1945 годах возглавлял марионеточную Итальянскую социальную республику, контролировавшую при поддержке немцев часть территории </w:t>
      </w:r>
      <w:r w:rsidR="00501A34">
        <w:rPr>
          <w:rFonts w:ascii="Times New Roman" w:eastAsia="Andale Sans UI" w:hAnsi="Times New Roman" w:cs="Times New Roman"/>
          <w:kern w:val="1"/>
          <w:sz w:val="26"/>
          <w:szCs w:val="26"/>
        </w:rPr>
        <w:t>Италии.</w:t>
      </w:r>
      <w:r w:rsidRPr="002D3444">
        <w:rPr>
          <w:rFonts w:ascii="Times New Roman" w:eastAsia="Andale Sans UI" w:hAnsi="Times New Roman" w:cs="Times New Roman"/>
          <w:kern w:val="1"/>
          <w:sz w:val="26"/>
          <w:szCs w:val="26"/>
        </w:rPr>
        <w:t xml:space="preserve"> Муссолини был одним из основателей итальянского фашизма, включавшего в себя элементы корпоративизма, экспансионизма и антикоммунизма в сочетании с цензурой и государственной пропагандой.</w:t>
      </w:r>
    </w:p>
    <w:p w:rsidR="002D3444" w:rsidRPr="002D3444" w:rsidRDefault="002D3444" w:rsidP="00501A34">
      <w:pPr>
        <w:ind w:left="-142" w:right="424"/>
        <w:jc w:val="both"/>
        <w:rPr>
          <w:rFonts w:ascii="Times New Roman" w:eastAsia="Andale Sans UI" w:hAnsi="Times New Roman" w:cs="Times New Roman"/>
          <w:kern w:val="1"/>
          <w:sz w:val="26"/>
          <w:szCs w:val="26"/>
        </w:rPr>
      </w:pPr>
      <w:r w:rsidRPr="002D3444">
        <w:rPr>
          <w:rFonts w:ascii="Times New Roman" w:eastAsia="Andale Sans UI" w:hAnsi="Times New Roman" w:cs="Times New Roman"/>
          <w:kern w:val="1"/>
          <w:sz w:val="26"/>
          <w:szCs w:val="26"/>
        </w:rPr>
        <w:t xml:space="preserve"> Германо-итальянский договор о союзе и дружбе, называемый иначе «Стальной пакт» — международный акт, содержащий союзнические взаимные обязательства в политической и военной сфере. Первоначально договор был составлен как трехсторонний военный союз между Японией, Италией и Германией. Из-за разногласия пакт был подписан без Японии и стал соглашением между фашистской Италией и нацистской Германией. Договор был подписан 22 мая 1939 года министрами иностранных дел Галеаццо Чиано и Иоахимом фон Риббентропом в Берлине в здании Рейхсканцелярии.</w:t>
      </w:r>
    </w:p>
    <w:p w:rsidR="002D3444" w:rsidRPr="002D3444" w:rsidRDefault="002D3444" w:rsidP="00AE5914">
      <w:pPr>
        <w:widowControl w:val="0"/>
        <w:suppressAutoHyphens/>
        <w:spacing w:after="0" w:line="240" w:lineRule="auto"/>
        <w:ind w:left="-142" w:right="424" w:firstLine="993"/>
        <w:jc w:val="both"/>
        <w:rPr>
          <w:rFonts w:ascii="Times New Roman" w:eastAsia="Andale Sans UI" w:hAnsi="Times New Roman" w:cs="Times New Roman"/>
          <w:kern w:val="1"/>
          <w:sz w:val="26"/>
          <w:szCs w:val="26"/>
        </w:rPr>
      </w:pPr>
    </w:p>
    <w:p w:rsidR="00501A34" w:rsidRDefault="002D3444" w:rsidP="00501A34">
      <w:pPr>
        <w:widowControl w:val="0"/>
        <w:suppressAutoHyphens/>
        <w:spacing w:after="0" w:line="240" w:lineRule="auto"/>
        <w:ind w:left="-142" w:right="424" w:firstLine="993"/>
        <w:jc w:val="both"/>
        <w:rPr>
          <w:rFonts w:ascii="Times New Roman" w:eastAsia="Andale Sans UI" w:hAnsi="Times New Roman" w:cs="Times New Roman"/>
          <w:kern w:val="1"/>
          <w:sz w:val="26"/>
          <w:szCs w:val="26"/>
        </w:rPr>
      </w:pPr>
      <w:r w:rsidRPr="002D3444">
        <w:rPr>
          <w:rFonts w:ascii="Times New Roman" w:eastAsia="Andale Sans UI" w:hAnsi="Times New Roman" w:cs="Times New Roman"/>
          <w:kern w:val="1"/>
          <w:sz w:val="26"/>
          <w:szCs w:val="26"/>
        </w:rPr>
        <w:t xml:space="preserve">     Подготовленный проект договора имел название «Пакт крови». Однако Муссолини, выразил мнение, что такое название, скорее всего, будет плохо воспринято в Италии, и предложил название «Пакт стали», которое в конечном итоге и было принято.</w:t>
      </w:r>
    </w:p>
    <w:p w:rsidR="002D3444" w:rsidRPr="002D3444" w:rsidRDefault="002D3444" w:rsidP="00501A34">
      <w:pPr>
        <w:widowControl w:val="0"/>
        <w:suppressAutoHyphens/>
        <w:spacing w:after="0" w:line="240" w:lineRule="auto"/>
        <w:ind w:left="-142" w:right="424"/>
        <w:jc w:val="both"/>
        <w:rPr>
          <w:rFonts w:ascii="Times New Roman" w:eastAsia="Andale Sans UI" w:hAnsi="Times New Roman" w:cs="Times New Roman"/>
          <w:kern w:val="1"/>
          <w:sz w:val="26"/>
          <w:szCs w:val="26"/>
        </w:rPr>
      </w:pPr>
      <w:r w:rsidRPr="002D3444">
        <w:rPr>
          <w:rFonts w:ascii="Times New Roman" w:eastAsia="Andale Sans UI" w:hAnsi="Times New Roman" w:cs="Times New Roman"/>
          <w:kern w:val="1"/>
          <w:sz w:val="26"/>
          <w:szCs w:val="26"/>
        </w:rPr>
        <w:t>Пакт состоял из двух частей. Первый раздел был открытой декларацией о продолжающемся доверии и сотрудничестве между Германией и Италией, а второй, «Тайный дополнительный протокол», касался объединения политики, в части развития экономики и строительства вооруженных сил.</w:t>
      </w:r>
    </w:p>
    <w:p w:rsidR="002D3444" w:rsidRPr="002D3444" w:rsidRDefault="002D3444" w:rsidP="00AE5914">
      <w:pPr>
        <w:widowControl w:val="0"/>
        <w:suppressAutoHyphens/>
        <w:spacing w:after="0" w:line="240" w:lineRule="auto"/>
        <w:ind w:left="-142" w:right="424" w:firstLine="993"/>
        <w:jc w:val="both"/>
        <w:rPr>
          <w:rFonts w:ascii="Times New Roman" w:eastAsia="Andale Sans UI" w:hAnsi="Times New Roman" w:cs="Times New Roman"/>
          <w:kern w:val="1"/>
          <w:sz w:val="26"/>
          <w:szCs w:val="26"/>
        </w:rPr>
      </w:pPr>
    </w:p>
    <w:p w:rsidR="002D3444" w:rsidRPr="002D3444" w:rsidRDefault="002D3444" w:rsidP="00AE5914">
      <w:pPr>
        <w:widowControl w:val="0"/>
        <w:suppressAutoHyphens/>
        <w:spacing w:after="0" w:line="240" w:lineRule="auto"/>
        <w:ind w:left="-142" w:right="424" w:firstLine="993"/>
        <w:jc w:val="both"/>
        <w:rPr>
          <w:rFonts w:ascii="Times New Roman" w:eastAsia="Andale Sans UI" w:hAnsi="Times New Roman" w:cs="Times New Roman"/>
          <w:kern w:val="1"/>
          <w:sz w:val="26"/>
          <w:szCs w:val="26"/>
        </w:rPr>
      </w:pPr>
      <w:r w:rsidRPr="002D3444">
        <w:rPr>
          <w:rFonts w:ascii="Times New Roman" w:eastAsia="Andale Sans UI" w:hAnsi="Times New Roman" w:cs="Times New Roman"/>
          <w:kern w:val="1"/>
          <w:sz w:val="26"/>
          <w:szCs w:val="26"/>
        </w:rPr>
        <w:t xml:space="preserve">     Официально Пакт обязывал Германию и Италию помогать друг другу в военном, экономическом или ином отношении в случае войны и сотрудничать в производстве вооружения. Пакт был направлен на то, чтобы ни одна страна не смогла заключить мир без согласия другой.  Соглашение было основано на предположении, что война не произойдет в течение трех лет. Поэтому, когда Германия вторглась в Польшу 1 сентября 1939 года, Италия оказалась не готовой к конфликту, и столкнулась с трудностями выполнения своих обязательств.  Таким образом, Италия вступила в войну лишь 10 июня 1940 года с вторжения в Южную Францию, не завершив перевооружение армии, которое планировалось закончить в 1942 году. Муссолини боялся, что быстрое продвижение Гитлера во Франции, оставит Италию без желаемых французских территорий: Лазурного берега Лигурийского моря с городами Ницца и Ментона, области Савойя, Верхних Альп и Приморских Альп, а так же острова Корсика и Мальта, важных как стратегический пункт на пути в Северную Африку.</w:t>
      </w:r>
    </w:p>
    <w:p w:rsidR="002D3444" w:rsidRPr="002D3444" w:rsidRDefault="002D3444" w:rsidP="00AE5914">
      <w:pPr>
        <w:widowControl w:val="0"/>
        <w:suppressAutoHyphens/>
        <w:spacing w:after="0" w:line="240" w:lineRule="auto"/>
        <w:ind w:left="-142" w:right="424" w:firstLine="993"/>
        <w:jc w:val="both"/>
        <w:rPr>
          <w:rFonts w:ascii="Times New Roman" w:eastAsia="Andale Sans UI" w:hAnsi="Times New Roman" w:cs="Times New Roman"/>
          <w:kern w:val="1"/>
          <w:sz w:val="26"/>
          <w:szCs w:val="26"/>
        </w:rPr>
      </w:pPr>
    </w:p>
    <w:p w:rsidR="002D3444" w:rsidRPr="002D3444" w:rsidRDefault="002D3444" w:rsidP="00AE5914">
      <w:pPr>
        <w:widowControl w:val="0"/>
        <w:suppressAutoHyphens/>
        <w:spacing w:after="0" w:line="240" w:lineRule="auto"/>
        <w:ind w:left="-142" w:right="424" w:firstLine="993"/>
        <w:jc w:val="both"/>
        <w:rPr>
          <w:rFonts w:ascii="Times New Roman" w:eastAsia="Andale Sans UI" w:hAnsi="Times New Roman" w:cs="Times New Roman"/>
          <w:kern w:val="1"/>
          <w:sz w:val="26"/>
          <w:szCs w:val="26"/>
        </w:rPr>
      </w:pPr>
      <w:r w:rsidRPr="002D3444">
        <w:rPr>
          <w:rFonts w:ascii="Times New Roman" w:eastAsia="Andale Sans UI" w:hAnsi="Times New Roman" w:cs="Times New Roman"/>
          <w:kern w:val="1"/>
          <w:sz w:val="26"/>
          <w:szCs w:val="26"/>
        </w:rPr>
        <w:t xml:space="preserve">     01 октября 1946 года Международный военный трибунал в Нюрнберге вынес приговор нацистским преступникам. Все обвинения в отношении нацистских преступников, представших перед Нюрнбергским трибуналом, относились к одному из четырех разделов. Первый был связан с планами нацистской партии и ведением агрессивных войн, второй касался преступлений против мира с формулировкой об участии подсудимых в «планировании, подготовке, развязывании и ведении агрессивных войн, которые также являлись войнами в нарушение международных договоров, соглашений и обязательств». Третий раздел именовался «Военные преступления» и включал в себя все преступления, совершенные в нарушение военных законов и обычаев в ходе Второй мировой войны. Четвертый — «Преступления против человечности» — касался деяний нацистов в отношении собственного народа и всех тех, кто согласно нацистской идеологии относился к «недочеловекам».</w:t>
      </w:r>
    </w:p>
    <w:p w:rsidR="002D3444" w:rsidRPr="002D3444" w:rsidRDefault="002D3444" w:rsidP="00AE5914">
      <w:pPr>
        <w:widowControl w:val="0"/>
        <w:suppressAutoHyphens/>
        <w:spacing w:after="0" w:line="240" w:lineRule="auto"/>
        <w:ind w:left="-142" w:right="424" w:firstLine="993"/>
        <w:jc w:val="both"/>
        <w:rPr>
          <w:rFonts w:ascii="Times New Roman" w:eastAsia="Andale Sans UI" w:hAnsi="Times New Roman" w:cs="Times New Roman"/>
          <w:kern w:val="1"/>
          <w:sz w:val="26"/>
          <w:szCs w:val="26"/>
        </w:rPr>
      </w:pPr>
    </w:p>
    <w:p w:rsidR="002D3444" w:rsidRPr="002D3444" w:rsidRDefault="002D3444" w:rsidP="00AE5914">
      <w:pPr>
        <w:widowControl w:val="0"/>
        <w:suppressAutoHyphens/>
        <w:spacing w:after="0" w:line="240" w:lineRule="auto"/>
        <w:ind w:left="-142" w:right="424" w:firstLine="993"/>
        <w:jc w:val="both"/>
        <w:rPr>
          <w:rFonts w:ascii="Times New Roman" w:eastAsia="Andale Sans UI" w:hAnsi="Times New Roman" w:cs="Times New Roman"/>
          <w:kern w:val="1"/>
          <w:sz w:val="26"/>
          <w:szCs w:val="26"/>
        </w:rPr>
      </w:pPr>
      <w:r w:rsidRPr="002D3444">
        <w:rPr>
          <w:rFonts w:ascii="Times New Roman" w:eastAsia="Andale Sans UI" w:hAnsi="Times New Roman" w:cs="Times New Roman"/>
          <w:kern w:val="1"/>
          <w:sz w:val="26"/>
          <w:szCs w:val="26"/>
        </w:rPr>
        <w:t xml:space="preserve">     Таким образом, каждый раз когда происходит упоминания в исполнительных производствах УФССП, в</w:t>
      </w:r>
      <w:r w:rsidR="00164A15" w:rsidRPr="00AE5914">
        <w:rPr>
          <w:rFonts w:ascii="Times New Roman" w:eastAsia="Andale Sans UI" w:hAnsi="Times New Roman" w:cs="Times New Roman"/>
          <w:kern w:val="1"/>
          <w:sz w:val="26"/>
          <w:szCs w:val="26"/>
        </w:rPr>
        <w:t xml:space="preserve"> отношении меня В.Н. Анисимова,</w:t>
      </w:r>
      <w:r w:rsidRPr="002D3444">
        <w:rPr>
          <w:rFonts w:ascii="Times New Roman" w:eastAsia="Andale Sans UI" w:hAnsi="Times New Roman" w:cs="Times New Roman"/>
          <w:kern w:val="1"/>
          <w:sz w:val="26"/>
          <w:szCs w:val="26"/>
        </w:rPr>
        <w:t xml:space="preserve"> частности</w:t>
      </w:r>
      <w:r w:rsidR="00164A15" w:rsidRPr="00AE5914">
        <w:rPr>
          <w:rFonts w:ascii="Times New Roman" w:eastAsia="Andale Sans UI" w:hAnsi="Times New Roman" w:cs="Times New Roman"/>
          <w:kern w:val="1"/>
          <w:sz w:val="26"/>
          <w:szCs w:val="26"/>
        </w:rPr>
        <w:t xml:space="preserve"> </w:t>
      </w:r>
      <w:r w:rsidRPr="002D3444">
        <w:rPr>
          <w:rFonts w:ascii="Times New Roman" w:eastAsia="Andale Sans UI" w:hAnsi="Times New Roman" w:cs="Times New Roman"/>
          <w:kern w:val="1"/>
          <w:sz w:val="26"/>
          <w:szCs w:val="26"/>
        </w:rPr>
        <w:t xml:space="preserve">видя фашистскую символику на рукавах сотрудников ФССП, геральдику на автомобилях ФССП, приход в мой дом сотрудников ФССП с геральдикой фасции на рукавах, мне сразу напоминает о том, что итальянские фашисты были сподвижниками Гитлера и участвовали в геноциде почти 50 миллионов людей. Из-за этого я потерял сон, у меня постоянно поднимается давление, я постоянно принимаю успокоительные средства, напоминание со стороны УФССП своей символикой о фашизме у меня появился страх от того что сейчас может произойти такой же геноцид над нами. В моей семье есть деды и бабушки погибшие в борьбе против фашизма во время Второй Мировой Войны, а оставшиеся в живых рассказывали о зверствах фашистов. </w:t>
      </w:r>
    </w:p>
    <w:p w:rsidR="002D3444" w:rsidRPr="002D3444" w:rsidRDefault="002D3444" w:rsidP="00AE5914">
      <w:pPr>
        <w:widowControl w:val="0"/>
        <w:suppressAutoHyphens/>
        <w:spacing w:after="0" w:line="240" w:lineRule="auto"/>
        <w:ind w:left="-142" w:right="424" w:firstLine="993"/>
        <w:jc w:val="both"/>
        <w:rPr>
          <w:rFonts w:ascii="Times New Roman" w:eastAsia="Andale Sans UI" w:hAnsi="Times New Roman" w:cs="Times New Roman"/>
          <w:kern w:val="1"/>
          <w:sz w:val="26"/>
          <w:szCs w:val="26"/>
        </w:rPr>
      </w:pPr>
      <w:r w:rsidRPr="002D3444">
        <w:rPr>
          <w:rFonts w:ascii="Times New Roman" w:eastAsia="Andale Sans UI" w:hAnsi="Times New Roman" w:cs="Times New Roman"/>
          <w:kern w:val="1"/>
          <w:sz w:val="26"/>
          <w:szCs w:val="26"/>
        </w:rPr>
        <w:t xml:space="preserve">Военный преступления, как установил Нюрнбергский процесс,  не имеет сроков давности. Многочисленные преступления нацистов и их пособников, выявленные и обнародованные в ходе Нюрнбергского процесса, воистину поражают воображение. Всё, что только можно было изобрести запредельно жестокого, антигуманного и античеловеческого, было включено в арсенал фашистов. Здесь следует назвать и варварские методы ведения войны, и жестокое обращение с военнопленными, грубо нарушающие все ранее принятые в этих сферах международные конвенции, и угон в рабство населения оккупированных территорий, и целенаправленное уничтожение с лица земли целых городов и деревень, и изощренные технологии массового уничтожения. </w:t>
      </w:r>
    </w:p>
    <w:p w:rsidR="002D3444" w:rsidRPr="002D3444" w:rsidRDefault="002D3444" w:rsidP="00AE5914">
      <w:pPr>
        <w:widowControl w:val="0"/>
        <w:suppressAutoHyphens/>
        <w:spacing w:after="0" w:line="240" w:lineRule="auto"/>
        <w:ind w:left="-142" w:right="424" w:firstLine="993"/>
        <w:jc w:val="both"/>
        <w:rPr>
          <w:rFonts w:ascii="Times New Roman" w:eastAsia="Andale Sans UI" w:hAnsi="Times New Roman" w:cs="Times New Roman"/>
          <w:kern w:val="1"/>
          <w:sz w:val="26"/>
          <w:szCs w:val="26"/>
        </w:rPr>
      </w:pPr>
    </w:p>
    <w:p w:rsidR="00501A34" w:rsidRDefault="002D3444" w:rsidP="00AE5914">
      <w:pPr>
        <w:widowControl w:val="0"/>
        <w:suppressAutoHyphens/>
        <w:spacing w:after="0" w:line="240" w:lineRule="auto"/>
        <w:ind w:left="-142" w:right="424" w:firstLine="993"/>
        <w:jc w:val="both"/>
        <w:rPr>
          <w:rFonts w:ascii="Times New Roman" w:eastAsia="Andale Sans UI" w:hAnsi="Times New Roman" w:cs="Times New Roman"/>
          <w:kern w:val="1"/>
          <w:sz w:val="26"/>
          <w:szCs w:val="26"/>
        </w:rPr>
      </w:pPr>
      <w:r w:rsidRPr="002D3444">
        <w:rPr>
          <w:rFonts w:ascii="Times New Roman" w:eastAsia="Andale Sans UI" w:hAnsi="Times New Roman" w:cs="Times New Roman"/>
          <w:kern w:val="1"/>
          <w:sz w:val="26"/>
          <w:szCs w:val="26"/>
        </w:rPr>
        <w:t xml:space="preserve">     Нюрнбергский трибунал, создав прецедент подсудности высших государственных чиновников международному суду, опроверг средневековый принцип "Короли подсудны только Богу". Именно с Нюрнбергского процесса началась история международного уголовного права. Принципы, закрепленные в Уставе Трибунала, вскоре были  подтверждены решениями Генеральной ассамблеи ООН как общепризнанные принципы международного права. </w:t>
      </w:r>
    </w:p>
    <w:p w:rsidR="002D3444" w:rsidRPr="002D3444" w:rsidRDefault="002D3444" w:rsidP="00AE5914">
      <w:pPr>
        <w:widowControl w:val="0"/>
        <w:suppressAutoHyphens/>
        <w:spacing w:after="0" w:line="240" w:lineRule="auto"/>
        <w:ind w:left="-142" w:right="424" w:firstLine="993"/>
        <w:jc w:val="both"/>
        <w:rPr>
          <w:rFonts w:ascii="Times New Roman" w:eastAsia="Andale Sans UI" w:hAnsi="Times New Roman" w:cs="Times New Roman"/>
          <w:kern w:val="1"/>
          <w:sz w:val="26"/>
          <w:szCs w:val="26"/>
        </w:rPr>
      </w:pPr>
      <w:r w:rsidRPr="002D3444">
        <w:rPr>
          <w:rFonts w:ascii="Times New Roman" w:eastAsia="Andale Sans UI" w:hAnsi="Times New Roman" w:cs="Times New Roman"/>
          <w:kern w:val="1"/>
          <w:sz w:val="26"/>
          <w:szCs w:val="26"/>
        </w:rPr>
        <w:t>Вынеся обвинительный приговор главным нацистским преступникам, Международный военный трибунал признал агрессию тягчайшим преступлением международного характера.</w:t>
      </w:r>
    </w:p>
    <w:p w:rsidR="002D3444" w:rsidRPr="002D3444" w:rsidRDefault="002D3444" w:rsidP="00AE5914">
      <w:pPr>
        <w:widowControl w:val="0"/>
        <w:suppressAutoHyphens/>
        <w:spacing w:after="0" w:line="240" w:lineRule="auto"/>
        <w:ind w:left="-142" w:right="424" w:firstLine="993"/>
        <w:jc w:val="both"/>
        <w:rPr>
          <w:rFonts w:ascii="Times New Roman" w:eastAsia="Andale Sans UI" w:hAnsi="Times New Roman" w:cs="Times New Roman"/>
          <w:kern w:val="1"/>
          <w:sz w:val="26"/>
          <w:szCs w:val="26"/>
        </w:rPr>
      </w:pPr>
    </w:p>
    <w:p w:rsidR="002D3444" w:rsidRPr="002D3444" w:rsidRDefault="00164A15" w:rsidP="00AE5914">
      <w:pPr>
        <w:widowControl w:val="0"/>
        <w:suppressAutoHyphens/>
        <w:spacing w:after="0" w:line="240" w:lineRule="auto"/>
        <w:ind w:left="-142" w:right="424" w:firstLine="993"/>
        <w:jc w:val="both"/>
        <w:rPr>
          <w:rFonts w:ascii="Times New Roman" w:eastAsia="Andale Sans UI" w:hAnsi="Times New Roman" w:cs="Times New Roman"/>
          <w:kern w:val="1"/>
          <w:sz w:val="26"/>
          <w:szCs w:val="26"/>
        </w:rPr>
      </w:pPr>
      <w:r w:rsidRPr="00AE5914">
        <w:rPr>
          <w:rFonts w:ascii="Times New Roman" w:eastAsia="Andale Sans UI" w:hAnsi="Times New Roman" w:cs="Times New Roman"/>
          <w:kern w:val="1"/>
          <w:sz w:val="26"/>
          <w:szCs w:val="26"/>
        </w:rPr>
        <w:t xml:space="preserve">  Физические лица ВИТЯЗЬ Е.С. и ВЕРЕМЕНКО Е.С. ГУБКИНСКИЙ РОСП,</w:t>
      </w:r>
      <w:r w:rsidR="002D3444" w:rsidRPr="002D3444">
        <w:rPr>
          <w:rFonts w:ascii="Times New Roman" w:eastAsia="Andale Sans UI" w:hAnsi="Times New Roman" w:cs="Times New Roman"/>
          <w:kern w:val="1"/>
          <w:sz w:val="26"/>
          <w:szCs w:val="26"/>
        </w:rPr>
        <w:t xml:space="preserve"> используя в своих личных ц</w:t>
      </w:r>
      <w:r w:rsidR="00501A34">
        <w:rPr>
          <w:rFonts w:ascii="Times New Roman" w:eastAsia="Andale Sans UI" w:hAnsi="Times New Roman" w:cs="Times New Roman"/>
          <w:kern w:val="1"/>
          <w:sz w:val="26"/>
          <w:szCs w:val="26"/>
        </w:rPr>
        <w:t>елях фасции, сформировали у В.Н. Анисимова</w:t>
      </w:r>
      <w:r w:rsidR="002D3444" w:rsidRPr="002D3444">
        <w:rPr>
          <w:rFonts w:ascii="Times New Roman" w:eastAsia="Andale Sans UI" w:hAnsi="Times New Roman" w:cs="Times New Roman"/>
          <w:kern w:val="1"/>
          <w:sz w:val="26"/>
          <w:szCs w:val="26"/>
        </w:rPr>
        <w:t xml:space="preserve"> устойчивый страх, нанесли моральный вред, причинили нравственные страдания, в связи</w:t>
      </w:r>
      <w:r w:rsidRPr="00AE5914">
        <w:rPr>
          <w:rFonts w:ascii="Times New Roman" w:eastAsia="Andale Sans UI" w:hAnsi="Times New Roman" w:cs="Times New Roman"/>
          <w:kern w:val="1"/>
          <w:sz w:val="26"/>
          <w:szCs w:val="26"/>
        </w:rPr>
        <w:t>,</w:t>
      </w:r>
      <w:r w:rsidR="00501A34">
        <w:rPr>
          <w:rFonts w:ascii="Times New Roman" w:eastAsia="Andale Sans UI" w:hAnsi="Times New Roman" w:cs="Times New Roman"/>
          <w:kern w:val="1"/>
          <w:sz w:val="26"/>
          <w:szCs w:val="26"/>
        </w:rPr>
        <w:t xml:space="preserve"> с чем он вправе претендовать</w:t>
      </w:r>
      <w:r w:rsidR="002D3444" w:rsidRPr="002D3444">
        <w:rPr>
          <w:rFonts w:ascii="Times New Roman" w:eastAsia="Andale Sans UI" w:hAnsi="Times New Roman" w:cs="Times New Roman"/>
          <w:kern w:val="1"/>
          <w:sz w:val="26"/>
          <w:szCs w:val="26"/>
        </w:rPr>
        <w:t xml:space="preserve"> на </w:t>
      </w:r>
      <w:r w:rsidR="00501A34">
        <w:rPr>
          <w:rFonts w:ascii="Times New Roman" w:eastAsia="Andale Sans UI" w:hAnsi="Times New Roman" w:cs="Times New Roman"/>
          <w:kern w:val="1"/>
          <w:sz w:val="26"/>
          <w:szCs w:val="26"/>
        </w:rPr>
        <w:t xml:space="preserve">компенсацию причинённых </w:t>
      </w:r>
      <w:r w:rsidR="002D3444" w:rsidRPr="002D3444">
        <w:rPr>
          <w:rFonts w:ascii="Times New Roman" w:eastAsia="Andale Sans UI" w:hAnsi="Times New Roman" w:cs="Times New Roman"/>
          <w:kern w:val="1"/>
          <w:sz w:val="26"/>
          <w:szCs w:val="26"/>
        </w:rPr>
        <w:t>моральных страданий.</w:t>
      </w:r>
    </w:p>
    <w:p w:rsidR="002D3444" w:rsidRPr="002D3444" w:rsidRDefault="002D3444" w:rsidP="00AE5914">
      <w:pPr>
        <w:widowControl w:val="0"/>
        <w:suppressAutoHyphens/>
        <w:spacing w:after="0" w:line="240" w:lineRule="auto"/>
        <w:ind w:left="-142" w:right="424" w:firstLine="993"/>
        <w:jc w:val="both"/>
        <w:rPr>
          <w:rFonts w:ascii="Times New Roman" w:eastAsia="Andale Sans UI" w:hAnsi="Times New Roman" w:cs="Times New Roman"/>
          <w:kern w:val="1"/>
          <w:sz w:val="26"/>
          <w:szCs w:val="26"/>
        </w:rPr>
      </w:pPr>
    </w:p>
    <w:p w:rsidR="002D3444" w:rsidRPr="002D3444" w:rsidRDefault="002D3444" w:rsidP="00AE5914">
      <w:pPr>
        <w:widowControl w:val="0"/>
        <w:suppressAutoHyphens/>
        <w:spacing w:after="0" w:line="240" w:lineRule="auto"/>
        <w:ind w:left="-142" w:right="424" w:firstLine="993"/>
        <w:jc w:val="both"/>
        <w:rPr>
          <w:rFonts w:ascii="Times New Roman" w:eastAsia="Andale Sans UI" w:hAnsi="Times New Roman" w:cs="Times New Roman"/>
          <w:kern w:val="1"/>
          <w:sz w:val="26"/>
          <w:szCs w:val="26"/>
        </w:rPr>
      </w:pPr>
      <w:r w:rsidRPr="002D3444">
        <w:rPr>
          <w:rFonts w:ascii="Times New Roman" w:eastAsia="Andale Sans UI" w:hAnsi="Times New Roman" w:cs="Times New Roman"/>
          <w:kern w:val="1"/>
          <w:sz w:val="26"/>
          <w:szCs w:val="26"/>
        </w:rPr>
        <w:t xml:space="preserve">     В силу Постановления Пленума Верховного Суда РФ от 20.12.1994 N 10 (ред. от 06.02.2007) "Некоторые вопросы применения законодательства о компенсации морального вреда" под моральным вредом понимаются нравственные или физические страдания, причиненные действиями (бездействием), посягающими на принадлежащие гражданину от рождения или в силу закона нематериальные блага (жизнь, здоровье, достоинство личности, деловая репутация, неприкосновенность частной жизни, личная и семейная тайна и т.п.). Отсутствие в законодательном акте прямого указания на возможность компенсации причиненных нравственных или физических страданий по конкретным правоотношениям не всегда означает, что потерпевший не имеет права на возмещение морального вреда.</w:t>
      </w:r>
    </w:p>
    <w:p w:rsidR="002D3444" w:rsidRPr="002D3444" w:rsidRDefault="002D3444" w:rsidP="00AE5914">
      <w:pPr>
        <w:widowControl w:val="0"/>
        <w:suppressAutoHyphens/>
        <w:spacing w:after="0" w:line="240" w:lineRule="auto"/>
        <w:ind w:left="-142" w:right="424" w:firstLine="993"/>
        <w:jc w:val="both"/>
        <w:rPr>
          <w:rFonts w:ascii="Times New Roman" w:eastAsia="Andale Sans UI" w:hAnsi="Times New Roman" w:cs="Times New Roman"/>
          <w:kern w:val="1"/>
          <w:sz w:val="26"/>
          <w:szCs w:val="26"/>
        </w:rPr>
      </w:pPr>
    </w:p>
    <w:p w:rsidR="00164A15" w:rsidRPr="00AE5914" w:rsidRDefault="002D3444" w:rsidP="00AE5914">
      <w:pPr>
        <w:widowControl w:val="0"/>
        <w:suppressAutoHyphens/>
        <w:spacing w:after="0" w:line="240" w:lineRule="auto"/>
        <w:ind w:left="-142" w:right="424" w:firstLine="993"/>
        <w:jc w:val="both"/>
        <w:rPr>
          <w:rFonts w:ascii="Times New Roman" w:eastAsia="Andale Sans UI" w:hAnsi="Times New Roman" w:cs="Times New Roman"/>
          <w:kern w:val="1"/>
          <w:sz w:val="26"/>
          <w:szCs w:val="26"/>
        </w:rPr>
      </w:pPr>
      <w:r w:rsidRPr="002D3444">
        <w:rPr>
          <w:rFonts w:ascii="Times New Roman" w:eastAsia="Andale Sans UI" w:hAnsi="Times New Roman" w:cs="Times New Roman"/>
          <w:kern w:val="1"/>
          <w:sz w:val="26"/>
          <w:szCs w:val="26"/>
        </w:rPr>
        <w:t xml:space="preserve">     Таким образом на основании вышеизложенного, юридическое лицо Управление федеральной службы судебных приставов по </w:t>
      </w:r>
      <w:r w:rsidR="00164A15" w:rsidRPr="00AE5914">
        <w:rPr>
          <w:rFonts w:ascii="Times New Roman" w:eastAsia="Andale Sans UI" w:hAnsi="Times New Roman" w:cs="Times New Roman"/>
          <w:kern w:val="1"/>
          <w:sz w:val="26"/>
          <w:szCs w:val="26"/>
        </w:rPr>
        <w:t xml:space="preserve">Белгородской области, </w:t>
      </w:r>
      <w:r w:rsidRPr="002D3444">
        <w:rPr>
          <w:rFonts w:ascii="Times New Roman" w:eastAsia="Andale Sans UI" w:hAnsi="Times New Roman" w:cs="Times New Roman"/>
          <w:kern w:val="1"/>
          <w:sz w:val="26"/>
          <w:szCs w:val="26"/>
        </w:rPr>
        <w:t>юридическое лицо отдел судебных приставов</w:t>
      </w:r>
      <w:r w:rsidR="00164A15" w:rsidRPr="00AE5914">
        <w:rPr>
          <w:rFonts w:ascii="Times New Roman" w:eastAsia="Andale Sans UI" w:hAnsi="Times New Roman" w:cs="Times New Roman"/>
          <w:kern w:val="1"/>
          <w:sz w:val="26"/>
          <w:szCs w:val="26"/>
        </w:rPr>
        <w:t xml:space="preserve"> </w:t>
      </w:r>
      <w:proofErr w:type="spellStart"/>
      <w:r w:rsidR="00164A15" w:rsidRPr="00AE5914">
        <w:rPr>
          <w:rFonts w:ascii="Times New Roman" w:eastAsia="Andale Sans UI" w:hAnsi="Times New Roman" w:cs="Times New Roman"/>
          <w:kern w:val="1"/>
          <w:sz w:val="26"/>
          <w:szCs w:val="26"/>
        </w:rPr>
        <w:t>Губкинское</w:t>
      </w:r>
      <w:proofErr w:type="spellEnd"/>
      <w:r w:rsidR="00164A15" w:rsidRPr="00AE5914">
        <w:rPr>
          <w:rFonts w:ascii="Times New Roman" w:eastAsia="Andale Sans UI" w:hAnsi="Times New Roman" w:cs="Times New Roman"/>
          <w:kern w:val="1"/>
          <w:sz w:val="26"/>
          <w:szCs w:val="26"/>
        </w:rPr>
        <w:t xml:space="preserve"> РОСП, </w:t>
      </w:r>
      <w:proofErr w:type="spellStart"/>
      <w:r w:rsidR="00164A15" w:rsidRPr="00AE5914">
        <w:rPr>
          <w:rFonts w:ascii="Times New Roman" w:eastAsia="Andale Sans UI" w:hAnsi="Times New Roman" w:cs="Times New Roman"/>
          <w:kern w:val="1"/>
          <w:sz w:val="26"/>
          <w:szCs w:val="26"/>
        </w:rPr>
        <w:t>самозанятое</w:t>
      </w:r>
      <w:proofErr w:type="spellEnd"/>
      <w:r w:rsidR="00164A15" w:rsidRPr="00AE5914">
        <w:rPr>
          <w:rFonts w:ascii="Times New Roman" w:eastAsia="Andale Sans UI" w:hAnsi="Times New Roman" w:cs="Times New Roman"/>
          <w:kern w:val="1"/>
          <w:sz w:val="26"/>
          <w:szCs w:val="26"/>
        </w:rPr>
        <w:t xml:space="preserve"> физлицо</w:t>
      </w:r>
      <w:r w:rsidRPr="002D3444">
        <w:rPr>
          <w:rFonts w:ascii="Times New Roman" w:eastAsia="Andale Sans UI" w:hAnsi="Times New Roman" w:cs="Times New Roman"/>
          <w:kern w:val="1"/>
          <w:sz w:val="26"/>
          <w:szCs w:val="26"/>
        </w:rPr>
        <w:t xml:space="preserve"> </w:t>
      </w:r>
      <w:r w:rsidR="00164A15" w:rsidRPr="00AE5914">
        <w:rPr>
          <w:rFonts w:ascii="Times New Roman" w:eastAsia="Andale Sans UI" w:hAnsi="Times New Roman" w:cs="Times New Roman"/>
          <w:kern w:val="1"/>
          <w:sz w:val="26"/>
          <w:szCs w:val="26"/>
        </w:rPr>
        <w:t>ВИТЯЗЬ</w:t>
      </w:r>
      <w:r w:rsidR="00501A34">
        <w:rPr>
          <w:rFonts w:ascii="Times New Roman" w:eastAsia="Andale Sans UI" w:hAnsi="Times New Roman" w:cs="Times New Roman"/>
          <w:kern w:val="1"/>
          <w:sz w:val="26"/>
          <w:szCs w:val="26"/>
        </w:rPr>
        <w:t xml:space="preserve"> Е.С.,</w:t>
      </w:r>
      <w:r w:rsidR="00501A34" w:rsidRPr="00501A34">
        <w:rPr>
          <w:rFonts w:ascii="Times New Roman" w:eastAsia="Andale Sans UI" w:hAnsi="Times New Roman" w:cs="Times New Roman"/>
          <w:kern w:val="1"/>
          <w:sz w:val="26"/>
          <w:szCs w:val="26"/>
        </w:rPr>
        <w:t xml:space="preserve"> </w:t>
      </w:r>
      <w:proofErr w:type="spellStart"/>
      <w:r w:rsidR="00501A34" w:rsidRPr="00AE5914">
        <w:rPr>
          <w:rFonts w:ascii="Times New Roman" w:eastAsia="Andale Sans UI" w:hAnsi="Times New Roman" w:cs="Times New Roman"/>
          <w:kern w:val="1"/>
          <w:sz w:val="26"/>
          <w:szCs w:val="26"/>
        </w:rPr>
        <w:t>самозанятое</w:t>
      </w:r>
      <w:proofErr w:type="spellEnd"/>
      <w:r w:rsidR="00501A34" w:rsidRPr="00AE5914">
        <w:rPr>
          <w:rFonts w:ascii="Times New Roman" w:eastAsia="Andale Sans UI" w:hAnsi="Times New Roman" w:cs="Times New Roman"/>
          <w:kern w:val="1"/>
          <w:sz w:val="26"/>
          <w:szCs w:val="26"/>
        </w:rPr>
        <w:t xml:space="preserve"> физлицо</w:t>
      </w:r>
      <w:r w:rsidR="00164A15" w:rsidRPr="00AE5914">
        <w:rPr>
          <w:rFonts w:ascii="Times New Roman" w:eastAsia="Andale Sans UI" w:hAnsi="Times New Roman" w:cs="Times New Roman"/>
          <w:kern w:val="1"/>
          <w:sz w:val="26"/>
          <w:szCs w:val="26"/>
        </w:rPr>
        <w:t>, ВЕРЕМЕНКО Е.С. именующие</w:t>
      </w:r>
      <w:r w:rsidRPr="002D3444">
        <w:rPr>
          <w:rFonts w:ascii="Times New Roman" w:eastAsia="Andale Sans UI" w:hAnsi="Times New Roman" w:cs="Times New Roman"/>
          <w:kern w:val="1"/>
          <w:sz w:val="26"/>
          <w:szCs w:val="26"/>
        </w:rPr>
        <w:t xml:space="preserve"> себя судебным</w:t>
      </w:r>
      <w:r w:rsidR="00164A15" w:rsidRPr="00AE5914">
        <w:rPr>
          <w:rFonts w:ascii="Times New Roman" w:eastAsia="Andale Sans UI" w:hAnsi="Times New Roman" w:cs="Times New Roman"/>
          <w:kern w:val="1"/>
          <w:sz w:val="26"/>
          <w:szCs w:val="26"/>
        </w:rPr>
        <w:t>и пристава</w:t>
      </w:r>
      <w:r w:rsidRPr="002D3444">
        <w:rPr>
          <w:rFonts w:ascii="Times New Roman" w:eastAsia="Andale Sans UI" w:hAnsi="Times New Roman" w:cs="Times New Roman"/>
          <w:kern w:val="1"/>
          <w:sz w:val="26"/>
          <w:szCs w:val="26"/>
        </w:rPr>
        <w:t>м</w:t>
      </w:r>
      <w:r w:rsidR="00164A15" w:rsidRPr="00AE5914">
        <w:rPr>
          <w:rFonts w:ascii="Times New Roman" w:eastAsia="Andale Sans UI" w:hAnsi="Times New Roman" w:cs="Times New Roman"/>
          <w:kern w:val="1"/>
          <w:sz w:val="26"/>
          <w:szCs w:val="26"/>
        </w:rPr>
        <w:t>и исполнителя</w:t>
      </w:r>
      <w:r w:rsidRPr="002D3444">
        <w:rPr>
          <w:rFonts w:ascii="Times New Roman" w:eastAsia="Andale Sans UI" w:hAnsi="Times New Roman" w:cs="Times New Roman"/>
          <w:kern w:val="1"/>
          <w:sz w:val="26"/>
          <w:szCs w:val="26"/>
        </w:rPr>
        <w:t>м</w:t>
      </w:r>
      <w:r w:rsidR="00164A15" w:rsidRPr="00AE5914">
        <w:rPr>
          <w:rFonts w:ascii="Times New Roman" w:eastAsia="Andale Sans UI" w:hAnsi="Times New Roman" w:cs="Times New Roman"/>
          <w:kern w:val="1"/>
          <w:sz w:val="26"/>
          <w:szCs w:val="26"/>
        </w:rPr>
        <w:t>и</w:t>
      </w:r>
      <w:r w:rsidRPr="002D3444">
        <w:rPr>
          <w:rFonts w:ascii="Times New Roman" w:eastAsia="Andale Sans UI" w:hAnsi="Times New Roman" w:cs="Times New Roman"/>
          <w:kern w:val="1"/>
          <w:sz w:val="26"/>
          <w:szCs w:val="26"/>
        </w:rPr>
        <w:t xml:space="preserve"> отдела судебных приставов </w:t>
      </w:r>
      <w:r w:rsidR="00164A15" w:rsidRPr="00AE5914">
        <w:rPr>
          <w:rFonts w:ascii="Times New Roman" w:eastAsia="Andale Sans UI" w:hAnsi="Times New Roman" w:cs="Times New Roman"/>
          <w:kern w:val="1"/>
          <w:sz w:val="26"/>
          <w:szCs w:val="26"/>
        </w:rPr>
        <w:t xml:space="preserve">г. Губкин, </w:t>
      </w:r>
      <w:r w:rsidRPr="002D3444">
        <w:rPr>
          <w:rFonts w:ascii="Times New Roman" w:eastAsia="Andale Sans UI" w:hAnsi="Times New Roman" w:cs="Times New Roman"/>
          <w:kern w:val="1"/>
          <w:sz w:val="26"/>
          <w:szCs w:val="26"/>
        </w:rPr>
        <w:t xml:space="preserve">солидарно причинили </w:t>
      </w:r>
      <w:r w:rsidR="001F0558">
        <w:rPr>
          <w:rFonts w:ascii="Times New Roman" w:eastAsia="Andale Sans UI" w:hAnsi="Times New Roman" w:cs="Times New Roman"/>
          <w:kern w:val="1"/>
          <w:sz w:val="26"/>
          <w:szCs w:val="26"/>
        </w:rPr>
        <w:t>моральный</w:t>
      </w:r>
      <w:r w:rsidRPr="002D3444">
        <w:rPr>
          <w:rFonts w:ascii="Times New Roman" w:eastAsia="Andale Sans UI" w:hAnsi="Times New Roman" w:cs="Times New Roman"/>
          <w:kern w:val="1"/>
          <w:sz w:val="26"/>
          <w:szCs w:val="26"/>
        </w:rPr>
        <w:t xml:space="preserve"> вред в виде нравственных  страданий, действиями, посягающими на принадлежащие гражданину от рождения или в силу закона нематериальные блага (жизнь, здоровье, достоинство личности, деловая репутация, неприкосновенность частной жизни, личная и семейная тайна и т.п.) и временным ограничением или лишением каких-либо прав,  связанных с блокировкой расчётных счетов, </w:t>
      </w:r>
      <w:r w:rsidR="00164A15" w:rsidRPr="00AE5914">
        <w:rPr>
          <w:rFonts w:ascii="Times New Roman" w:eastAsia="Andale Sans UI" w:hAnsi="Times New Roman" w:cs="Times New Roman"/>
          <w:kern w:val="1"/>
          <w:sz w:val="26"/>
          <w:szCs w:val="26"/>
        </w:rPr>
        <w:t>с изъятием</w:t>
      </w:r>
      <w:r w:rsidR="001F0558">
        <w:rPr>
          <w:rFonts w:ascii="Times New Roman" w:eastAsia="Andale Sans UI" w:hAnsi="Times New Roman" w:cs="Times New Roman"/>
          <w:kern w:val="1"/>
          <w:sz w:val="26"/>
          <w:szCs w:val="26"/>
        </w:rPr>
        <w:t xml:space="preserve"> половины </w:t>
      </w:r>
      <w:r w:rsidR="00164A15" w:rsidRPr="00AE5914">
        <w:rPr>
          <w:rFonts w:ascii="Times New Roman" w:eastAsia="Andale Sans UI" w:hAnsi="Times New Roman" w:cs="Times New Roman"/>
          <w:kern w:val="1"/>
          <w:sz w:val="26"/>
          <w:szCs w:val="26"/>
        </w:rPr>
        <w:t>пенсионных</w:t>
      </w:r>
      <w:r w:rsidRPr="002D3444">
        <w:rPr>
          <w:rFonts w:ascii="Times New Roman" w:eastAsia="Andale Sans UI" w:hAnsi="Times New Roman" w:cs="Times New Roman"/>
          <w:kern w:val="1"/>
          <w:sz w:val="26"/>
          <w:szCs w:val="26"/>
        </w:rPr>
        <w:t xml:space="preserve"> средств</w:t>
      </w:r>
      <w:r w:rsidR="00164A15" w:rsidRPr="00AE5914">
        <w:rPr>
          <w:rFonts w:ascii="Times New Roman" w:eastAsia="Andale Sans UI" w:hAnsi="Times New Roman" w:cs="Times New Roman"/>
          <w:kern w:val="1"/>
          <w:sz w:val="26"/>
          <w:szCs w:val="26"/>
        </w:rPr>
        <w:t>.</w:t>
      </w:r>
      <w:r w:rsidRPr="002D3444">
        <w:rPr>
          <w:rFonts w:ascii="Times New Roman" w:eastAsia="Andale Sans UI" w:hAnsi="Times New Roman" w:cs="Times New Roman"/>
          <w:kern w:val="1"/>
          <w:sz w:val="26"/>
          <w:szCs w:val="26"/>
        </w:rPr>
        <w:t xml:space="preserve"> </w:t>
      </w:r>
    </w:p>
    <w:p w:rsidR="002D3444" w:rsidRDefault="002D3444" w:rsidP="00AE5914">
      <w:pPr>
        <w:widowControl w:val="0"/>
        <w:suppressAutoHyphens/>
        <w:spacing w:after="0" w:line="240" w:lineRule="auto"/>
        <w:ind w:left="-142" w:right="424" w:firstLine="993"/>
        <w:jc w:val="both"/>
        <w:rPr>
          <w:rFonts w:ascii="Times New Roman" w:eastAsia="Andale Sans UI" w:hAnsi="Times New Roman" w:cs="Times New Roman"/>
          <w:kern w:val="1"/>
          <w:sz w:val="20"/>
          <w:szCs w:val="20"/>
        </w:rPr>
      </w:pPr>
      <w:r w:rsidRPr="002D3444">
        <w:rPr>
          <w:rFonts w:ascii="Times New Roman" w:eastAsia="Andale Sans UI" w:hAnsi="Times New Roman" w:cs="Times New Roman"/>
          <w:kern w:val="1"/>
          <w:sz w:val="20"/>
          <w:szCs w:val="20"/>
        </w:rPr>
        <w:t>А ТАК ЖЕ ПОСТОЯННЫМ НАПОМИНАНИЕМ СВОЕЙ СИМВОЛИКОЙ О СТРАШНЫХ ПРЕСТУПЛЕНИЯХ ФИШИСТКОЙ ГЕРМАНИИ И ИХ СПОДВИЖНИКОВ.</w:t>
      </w:r>
    </w:p>
    <w:p w:rsidR="00307835" w:rsidRDefault="00724A0B" w:rsidP="00105170">
      <w:pPr>
        <w:widowControl w:val="0"/>
        <w:suppressAutoHyphens/>
        <w:spacing w:after="0" w:line="240" w:lineRule="auto"/>
        <w:ind w:left="-142" w:right="424" w:firstLine="993"/>
        <w:jc w:val="both"/>
        <w:rPr>
          <w:rFonts w:ascii="Times New Roman" w:eastAsia="Andale Sans UI" w:hAnsi="Times New Roman" w:cs="Times New Roman"/>
          <w:kern w:val="1"/>
          <w:sz w:val="26"/>
          <w:szCs w:val="26"/>
        </w:rPr>
      </w:pPr>
      <w:r w:rsidRPr="00724A0B">
        <w:rPr>
          <w:rFonts w:ascii="Times New Roman" w:eastAsia="Andale Sans UI" w:hAnsi="Times New Roman" w:cs="Times New Roman"/>
          <w:kern w:val="1"/>
          <w:sz w:val="26"/>
          <w:szCs w:val="26"/>
        </w:rPr>
        <w:t>Верховный Суд</w:t>
      </w:r>
      <w:r>
        <w:rPr>
          <w:rFonts w:ascii="Times New Roman" w:eastAsia="Andale Sans UI" w:hAnsi="Times New Roman" w:cs="Times New Roman"/>
          <w:kern w:val="1"/>
          <w:sz w:val="26"/>
          <w:szCs w:val="26"/>
        </w:rPr>
        <w:t xml:space="preserve"> РСФСР, руководствуясь</w:t>
      </w:r>
      <w:r w:rsidR="00307835" w:rsidRPr="00307835">
        <w:rPr>
          <w:rFonts w:ascii="Times New Roman" w:eastAsia="Andale Sans UI" w:hAnsi="Times New Roman" w:cs="Times New Roman"/>
          <w:kern w:val="1"/>
          <w:sz w:val="26"/>
          <w:szCs w:val="26"/>
        </w:rPr>
        <w:t xml:space="preserve"> </w:t>
      </w:r>
      <w:r w:rsidR="00307835">
        <w:rPr>
          <w:rFonts w:ascii="Times New Roman" w:eastAsia="Andale Sans UI" w:hAnsi="Times New Roman" w:cs="Times New Roman"/>
          <w:kern w:val="1"/>
          <w:sz w:val="26"/>
          <w:szCs w:val="26"/>
        </w:rPr>
        <w:t>разъяснением</w:t>
      </w:r>
      <w:r>
        <w:rPr>
          <w:rFonts w:ascii="Times New Roman" w:eastAsia="Andale Sans UI" w:hAnsi="Times New Roman" w:cs="Times New Roman"/>
          <w:kern w:val="1"/>
          <w:sz w:val="26"/>
          <w:szCs w:val="26"/>
        </w:rPr>
        <w:t xml:space="preserve"> от 27.02.2022 года, Генерального Прокурора РФ Игоря Краснова об уголовной ответственности за государственную измену при о</w:t>
      </w:r>
      <w:r w:rsidR="00B139F9">
        <w:rPr>
          <w:rFonts w:ascii="Times New Roman" w:eastAsia="Andale Sans UI" w:hAnsi="Times New Roman" w:cs="Times New Roman"/>
          <w:kern w:val="1"/>
          <w:sz w:val="26"/>
          <w:szCs w:val="26"/>
        </w:rPr>
        <w:t>казании финансовой, материально-</w:t>
      </w:r>
      <w:r>
        <w:rPr>
          <w:rFonts w:ascii="Times New Roman" w:eastAsia="Andale Sans UI" w:hAnsi="Times New Roman" w:cs="Times New Roman"/>
          <w:kern w:val="1"/>
          <w:sz w:val="26"/>
          <w:szCs w:val="26"/>
        </w:rPr>
        <w:t>технической, консультационной или иной помощи иностранному государству, международной либо иностранной организации или их представителям в деятельности, направленной против безопа</w:t>
      </w:r>
      <w:r w:rsidR="00B139F9">
        <w:rPr>
          <w:rFonts w:ascii="Times New Roman" w:eastAsia="Andale Sans UI" w:hAnsi="Times New Roman" w:cs="Times New Roman"/>
          <w:kern w:val="1"/>
          <w:sz w:val="26"/>
          <w:szCs w:val="26"/>
        </w:rPr>
        <w:t>сности Российской Федерации, сод</w:t>
      </w:r>
      <w:r w:rsidR="00105170">
        <w:rPr>
          <w:rFonts w:ascii="Times New Roman" w:eastAsia="Andale Sans UI" w:hAnsi="Times New Roman" w:cs="Times New Roman"/>
          <w:kern w:val="1"/>
          <w:sz w:val="26"/>
          <w:szCs w:val="26"/>
        </w:rPr>
        <w:t>ержащие признаки преступлений</w:t>
      </w:r>
      <w:r>
        <w:rPr>
          <w:rFonts w:ascii="Times New Roman" w:eastAsia="Andale Sans UI" w:hAnsi="Times New Roman" w:cs="Times New Roman"/>
          <w:kern w:val="1"/>
          <w:sz w:val="26"/>
          <w:szCs w:val="26"/>
        </w:rPr>
        <w:t>, предусмотренные статьей 64 УК РСФСР и ст.  275 УК РФ</w:t>
      </w:r>
      <w:r w:rsidR="00307835">
        <w:rPr>
          <w:rFonts w:ascii="Times New Roman" w:eastAsia="Andale Sans UI" w:hAnsi="Times New Roman" w:cs="Times New Roman"/>
          <w:kern w:val="1"/>
          <w:sz w:val="26"/>
          <w:szCs w:val="26"/>
        </w:rPr>
        <w:t>.</w:t>
      </w:r>
      <w:r w:rsidR="00105170">
        <w:rPr>
          <w:rFonts w:ascii="Times New Roman" w:eastAsia="Andale Sans UI" w:hAnsi="Times New Roman" w:cs="Times New Roman"/>
          <w:kern w:val="1"/>
          <w:sz w:val="26"/>
          <w:szCs w:val="26"/>
        </w:rPr>
        <w:t xml:space="preserve"> </w:t>
      </w:r>
      <w:r w:rsidR="00307835">
        <w:rPr>
          <w:rFonts w:ascii="Times New Roman" w:eastAsia="Andale Sans UI" w:hAnsi="Times New Roman" w:cs="Times New Roman"/>
          <w:kern w:val="1"/>
          <w:sz w:val="26"/>
          <w:szCs w:val="26"/>
        </w:rPr>
        <w:t xml:space="preserve">Настоящим Постановлением Верховный суд признает бесспорным доказательство, что ФССП РФ/РОССИИ является </w:t>
      </w:r>
      <w:r w:rsidR="00105170">
        <w:rPr>
          <w:rFonts w:ascii="Times New Roman" w:eastAsia="Andale Sans UI" w:hAnsi="Times New Roman" w:cs="Times New Roman"/>
          <w:kern w:val="1"/>
          <w:sz w:val="26"/>
          <w:szCs w:val="26"/>
        </w:rPr>
        <w:t xml:space="preserve">иностранной, </w:t>
      </w:r>
      <w:r w:rsidR="00307835">
        <w:rPr>
          <w:rFonts w:ascii="Times New Roman" w:eastAsia="Andale Sans UI" w:hAnsi="Times New Roman" w:cs="Times New Roman"/>
          <w:kern w:val="1"/>
          <w:sz w:val="26"/>
          <w:szCs w:val="26"/>
        </w:rPr>
        <w:t>частной коммерческой организацией – юридическим лицом с фирменным наименованием Федеральная Служба Судебных Приставов Российской Федерации-России. Сокращенное наименование ФССП РФ/РОССИЯ.</w:t>
      </w:r>
      <w:r w:rsidR="00105170">
        <w:rPr>
          <w:rFonts w:ascii="Times New Roman" w:eastAsia="Andale Sans UI" w:hAnsi="Times New Roman" w:cs="Times New Roman"/>
          <w:kern w:val="1"/>
          <w:sz w:val="26"/>
          <w:szCs w:val="26"/>
        </w:rPr>
        <w:t xml:space="preserve"> (зарегистрирована во Франции в г. Париже, в международной организации судебных приставов исполнителей)</w:t>
      </w:r>
    </w:p>
    <w:p w:rsidR="003B16A0" w:rsidRDefault="003B16A0" w:rsidP="00AE5914">
      <w:pPr>
        <w:widowControl w:val="0"/>
        <w:suppressAutoHyphens/>
        <w:spacing w:after="0" w:line="240" w:lineRule="auto"/>
        <w:ind w:left="-142" w:right="424" w:firstLine="993"/>
        <w:jc w:val="both"/>
        <w:rPr>
          <w:rFonts w:ascii="Times New Roman" w:eastAsia="Andale Sans UI" w:hAnsi="Times New Roman" w:cs="Times New Roman"/>
          <w:kern w:val="1"/>
          <w:sz w:val="26"/>
          <w:szCs w:val="26"/>
        </w:rPr>
      </w:pPr>
      <w:r>
        <w:rPr>
          <w:rFonts w:ascii="Times New Roman" w:eastAsia="Andale Sans UI" w:hAnsi="Times New Roman" w:cs="Times New Roman"/>
          <w:kern w:val="1"/>
          <w:sz w:val="26"/>
          <w:szCs w:val="26"/>
        </w:rPr>
        <w:t>Согласно, У</w:t>
      </w:r>
      <w:r w:rsidR="00307835">
        <w:rPr>
          <w:rFonts w:ascii="Times New Roman" w:eastAsia="Andale Sans UI" w:hAnsi="Times New Roman" w:cs="Times New Roman"/>
          <w:kern w:val="1"/>
          <w:sz w:val="26"/>
          <w:szCs w:val="26"/>
        </w:rPr>
        <w:t>каза Президента РФ №32 от 11.01.1995 (ред. От 15.05.2018)</w:t>
      </w:r>
      <w:r>
        <w:rPr>
          <w:rFonts w:ascii="Times New Roman" w:eastAsia="Andale Sans UI" w:hAnsi="Times New Roman" w:cs="Times New Roman"/>
          <w:kern w:val="1"/>
          <w:sz w:val="26"/>
          <w:szCs w:val="26"/>
        </w:rPr>
        <w:t xml:space="preserve"> «О государственных должностях Российской Федерации» в перечне государственных должностей отсутствуют должности Судебных Приставов.</w:t>
      </w:r>
    </w:p>
    <w:p w:rsidR="005F2357" w:rsidRDefault="003B16A0" w:rsidP="00AE5914">
      <w:pPr>
        <w:widowControl w:val="0"/>
        <w:suppressAutoHyphens/>
        <w:spacing w:after="0" w:line="240" w:lineRule="auto"/>
        <w:ind w:left="-142" w:right="424" w:firstLine="993"/>
        <w:jc w:val="both"/>
        <w:rPr>
          <w:rFonts w:ascii="Times New Roman" w:eastAsia="Andale Sans UI" w:hAnsi="Times New Roman" w:cs="Times New Roman"/>
          <w:kern w:val="1"/>
          <w:sz w:val="26"/>
          <w:szCs w:val="26"/>
        </w:rPr>
      </w:pPr>
      <w:r>
        <w:rPr>
          <w:rFonts w:ascii="Times New Roman" w:eastAsia="Andale Sans UI" w:hAnsi="Times New Roman" w:cs="Times New Roman"/>
          <w:kern w:val="1"/>
          <w:sz w:val="26"/>
          <w:szCs w:val="26"/>
        </w:rPr>
        <w:t>При опубликовании Закона №118 от 21.07.1997г. «О Судебных Приставах» пропущен семидневный срок, принят ГД РФ 04.06.</w:t>
      </w:r>
      <w:r w:rsidR="0023206A">
        <w:rPr>
          <w:rFonts w:ascii="Times New Roman" w:eastAsia="Andale Sans UI" w:hAnsi="Times New Roman" w:cs="Times New Roman"/>
          <w:kern w:val="1"/>
          <w:sz w:val="26"/>
          <w:szCs w:val="26"/>
        </w:rPr>
        <w:t>1997, одобрен С.Ф. РФ 03.07.1997, подписан 21.07.1997, опубликован только 05.08.1997г.</w:t>
      </w:r>
      <w:r>
        <w:rPr>
          <w:rFonts w:ascii="Times New Roman" w:eastAsia="Andale Sans UI" w:hAnsi="Times New Roman" w:cs="Times New Roman"/>
          <w:kern w:val="1"/>
          <w:sz w:val="26"/>
          <w:szCs w:val="26"/>
        </w:rPr>
        <w:t xml:space="preserve"> установленный </w:t>
      </w:r>
      <w:r w:rsidR="0023206A">
        <w:rPr>
          <w:rFonts w:ascii="Times New Roman" w:eastAsia="Andale Sans UI" w:hAnsi="Times New Roman" w:cs="Times New Roman"/>
          <w:kern w:val="1"/>
          <w:sz w:val="26"/>
          <w:szCs w:val="26"/>
        </w:rPr>
        <w:t>ст.</w:t>
      </w:r>
      <w:r w:rsidR="00105170">
        <w:rPr>
          <w:rFonts w:ascii="Times New Roman" w:eastAsia="Andale Sans UI" w:hAnsi="Times New Roman" w:cs="Times New Roman"/>
          <w:kern w:val="1"/>
          <w:sz w:val="26"/>
          <w:szCs w:val="26"/>
        </w:rPr>
        <w:t xml:space="preserve"> </w:t>
      </w:r>
      <w:r w:rsidR="0023206A">
        <w:rPr>
          <w:rFonts w:ascii="Times New Roman" w:eastAsia="Andale Sans UI" w:hAnsi="Times New Roman" w:cs="Times New Roman"/>
          <w:kern w:val="1"/>
          <w:sz w:val="26"/>
          <w:szCs w:val="26"/>
        </w:rPr>
        <w:t>3, Закона</w:t>
      </w:r>
      <w:r>
        <w:rPr>
          <w:rFonts w:ascii="Times New Roman" w:eastAsia="Andale Sans UI" w:hAnsi="Times New Roman" w:cs="Times New Roman"/>
          <w:kern w:val="1"/>
          <w:sz w:val="26"/>
          <w:szCs w:val="26"/>
        </w:rPr>
        <w:t xml:space="preserve"> №5-ФЗ от 14.06.1994г. «О порядке опубликования и вступления в силу федеральных конституционных законов, федеральных законов, актов палат Федерального Собрания.</w:t>
      </w:r>
      <w:r w:rsidR="00307835">
        <w:rPr>
          <w:rFonts w:ascii="Times New Roman" w:eastAsia="Andale Sans UI" w:hAnsi="Times New Roman" w:cs="Times New Roman"/>
          <w:kern w:val="1"/>
          <w:sz w:val="26"/>
          <w:szCs w:val="26"/>
        </w:rPr>
        <w:t xml:space="preserve"> </w:t>
      </w:r>
    </w:p>
    <w:p w:rsidR="00307835" w:rsidRDefault="0023206A" w:rsidP="00AE5914">
      <w:pPr>
        <w:widowControl w:val="0"/>
        <w:suppressAutoHyphens/>
        <w:spacing w:after="0" w:line="240" w:lineRule="auto"/>
        <w:ind w:left="-142" w:right="424" w:firstLine="993"/>
        <w:jc w:val="both"/>
        <w:rPr>
          <w:rFonts w:ascii="Times New Roman" w:eastAsia="Andale Sans UI" w:hAnsi="Times New Roman" w:cs="Times New Roman"/>
          <w:kern w:val="1"/>
          <w:sz w:val="26"/>
          <w:szCs w:val="26"/>
        </w:rPr>
      </w:pPr>
      <w:r>
        <w:rPr>
          <w:rFonts w:ascii="Times New Roman" w:eastAsia="Andale Sans UI" w:hAnsi="Times New Roman" w:cs="Times New Roman"/>
          <w:kern w:val="1"/>
          <w:sz w:val="26"/>
          <w:szCs w:val="26"/>
        </w:rPr>
        <w:t>На основании Постановления Конституционного Суда РФ №6-П, от 20.05.1992г., в силу Определения Конституционного Суда РФ №65-О, от</w:t>
      </w:r>
      <w:r w:rsidR="00307835">
        <w:rPr>
          <w:rFonts w:ascii="Times New Roman" w:eastAsia="Andale Sans UI" w:hAnsi="Times New Roman" w:cs="Times New Roman"/>
          <w:kern w:val="1"/>
          <w:sz w:val="26"/>
          <w:szCs w:val="26"/>
        </w:rPr>
        <w:t xml:space="preserve"> </w:t>
      </w:r>
      <w:r>
        <w:rPr>
          <w:rFonts w:ascii="Times New Roman" w:eastAsia="Andale Sans UI" w:hAnsi="Times New Roman" w:cs="Times New Roman"/>
          <w:kern w:val="1"/>
          <w:sz w:val="26"/>
          <w:szCs w:val="26"/>
        </w:rPr>
        <w:t xml:space="preserve">19.04.2001, </w:t>
      </w:r>
      <w:r w:rsidR="005F2357">
        <w:rPr>
          <w:rFonts w:ascii="Times New Roman" w:eastAsia="Andale Sans UI" w:hAnsi="Times New Roman" w:cs="Times New Roman"/>
          <w:kern w:val="1"/>
          <w:sz w:val="26"/>
          <w:szCs w:val="26"/>
        </w:rPr>
        <w:t xml:space="preserve">в связи с </w:t>
      </w:r>
      <w:r>
        <w:rPr>
          <w:rFonts w:ascii="Times New Roman" w:eastAsia="Andale Sans UI" w:hAnsi="Times New Roman" w:cs="Times New Roman"/>
          <w:kern w:val="1"/>
          <w:sz w:val="26"/>
          <w:szCs w:val="26"/>
        </w:rPr>
        <w:t>нарушение</w:t>
      </w:r>
      <w:r w:rsidR="005F2357">
        <w:rPr>
          <w:rFonts w:ascii="Times New Roman" w:eastAsia="Andale Sans UI" w:hAnsi="Times New Roman" w:cs="Times New Roman"/>
          <w:kern w:val="1"/>
          <w:sz w:val="26"/>
          <w:szCs w:val="26"/>
        </w:rPr>
        <w:t>м</w:t>
      </w:r>
      <w:r>
        <w:rPr>
          <w:rFonts w:ascii="Times New Roman" w:eastAsia="Andale Sans UI" w:hAnsi="Times New Roman" w:cs="Times New Roman"/>
          <w:kern w:val="1"/>
          <w:sz w:val="26"/>
          <w:szCs w:val="26"/>
        </w:rPr>
        <w:t xml:space="preserve"> сроков опубликования</w:t>
      </w:r>
      <w:r w:rsidR="005F2357">
        <w:rPr>
          <w:rFonts w:ascii="Times New Roman" w:eastAsia="Andale Sans UI" w:hAnsi="Times New Roman" w:cs="Times New Roman"/>
          <w:kern w:val="1"/>
          <w:sz w:val="26"/>
          <w:szCs w:val="26"/>
        </w:rPr>
        <w:t>. Федеральный Закон</w:t>
      </w:r>
      <w:r>
        <w:rPr>
          <w:rFonts w:ascii="Times New Roman" w:eastAsia="Andale Sans UI" w:hAnsi="Times New Roman" w:cs="Times New Roman"/>
          <w:kern w:val="1"/>
          <w:sz w:val="26"/>
          <w:szCs w:val="26"/>
        </w:rPr>
        <w:t xml:space="preserve"> №118 от 21.07.1997</w:t>
      </w:r>
      <w:r w:rsidR="005F2357">
        <w:rPr>
          <w:rFonts w:ascii="Times New Roman" w:eastAsia="Andale Sans UI" w:hAnsi="Times New Roman" w:cs="Times New Roman"/>
          <w:kern w:val="1"/>
          <w:sz w:val="26"/>
          <w:szCs w:val="26"/>
        </w:rPr>
        <w:t>г. «О Судебных приставах» признан юридически ничтожным, недействительным на всей территории Российской Федерации.</w:t>
      </w:r>
    </w:p>
    <w:p w:rsidR="005F2357" w:rsidRDefault="005F2357" w:rsidP="00AE5914">
      <w:pPr>
        <w:widowControl w:val="0"/>
        <w:suppressAutoHyphens/>
        <w:spacing w:after="0" w:line="240" w:lineRule="auto"/>
        <w:ind w:left="-142" w:right="424" w:firstLine="993"/>
        <w:jc w:val="both"/>
        <w:rPr>
          <w:rFonts w:ascii="Times New Roman" w:eastAsia="Andale Sans UI" w:hAnsi="Times New Roman" w:cs="Times New Roman"/>
          <w:kern w:val="1"/>
          <w:sz w:val="26"/>
          <w:szCs w:val="26"/>
        </w:rPr>
      </w:pPr>
      <w:r>
        <w:rPr>
          <w:rFonts w:ascii="Times New Roman" w:eastAsia="Andale Sans UI" w:hAnsi="Times New Roman" w:cs="Times New Roman"/>
          <w:kern w:val="1"/>
          <w:sz w:val="26"/>
          <w:szCs w:val="26"/>
        </w:rPr>
        <w:t>Федеральный Закон ФЗ-229 от 02.10.2007г. «Об исполнительном производстве» на основании</w:t>
      </w:r>
      <w:r w:rsidRPr="005F2357">
        <w:rPr>
          <w:rFonts w:ascii="Times New Roman" w:eastAsia="Andale Sans UI" w:hAnsi="Times New Roman" w:cs="Times New Roman"/>
          <w:kern w:val="1"/>
          <w:sz w:val="26"/>
          <w:szCs w:val="26"/>
        </w:rPr>
        <w:t xml:space="preserve"> </w:t>
      </w:r>
      <w:r>
        <w:rPr>
          <w:rFonts w:ascii="Times New Roman" w:eastAsia="Andale Sans UI" w:hAnsi="Times New Roman" w:cs="Times New Roman"/>
          <w:kern w:val="1"/>
          <w:sz w:val="26"/>
          <w:szCs w:val="26"/>
        </w:rPr>
        <w:t>Определения Конституционного Суда РФ №65-О, от 19.04.2001г., признан юридически ничтожным</w:t>
      </w:r>
      <w:r w:rsidR="00711561">
        <w:rPr>
          <w:rFonts w:ascii="Times New Roman" w:eastAsia="Andale Sans UI" w:hAnsi="Times New Roman" w:cs="Times New Roman"/>
          <w:kern w:val="1"/>
          <w:sz w:val="26"/>
          <w:szCs w:val="26"/>
        </w:rPr>
        <w:t>, не действующим на территории Российской Федерации.</w:t>
      </w:r>
    </w:p>
    <w:p w:rsidR="00711561" w:rsidRDefault="00711561" w:rsidP="00AE5914">
      <w:pPr>
        <w:widowControl w:val="0"/>
        <w:suppressAutoHyphens/>
        <w:spacing w:after="0" w:line="240" w:lineRule="auto"/>
        <w:ind w:left="-142" w:right="424" w:firstLine="993"/>
        <w:jc w:val="both"/>
        <w:rPr>
          <w:rFonts w:ascii="Times New Roman" w:eastAsia="Andale Sans UI" w:hAnsi="Times New Roman" w:cs="Times New Roman"/>
          <w:kern w:val="1"/>
          <w:sz w:val="26"/>
          <w:szCs w:val="26"/>
        </w:rPr>
      </w:pPr>
      <w:r>
        <w:rPr>
          <w:rFonts w:ascii="Times New Roman" w:eastAsia="Andale Sans UI" w:hAnsi="Times New Roman" w:cs="Times New Roman"/>
          <w:kern w:val="1"/>
          <w:sz w:val="26"/>
          <w:szCs w:val="26"/>
        </w:rPr>
        <w:t>Таким образом, Верховный Суд вынужден признать, что из-за отсутствия Федерального Закона, вводящего в законную силу «Положения о создании ФССП РФ», данное юридическое лицо является не созданным. Поэтому ссылка на Указ Президента РФ №314 от 09.03.2004 г. (в ред. от 07.12.2016г.) является юридически ничтожной</w:t>
      </w:r>
      <w:r w:rsidR="00C44F2E">
        <w:rPr>
          <w:rFonts w:ascii="Times New Roman" w:eastAsia="Andale Sans UI" w:hAnsi="Times New Roman" w:cs="Times New Roman"/>
          <w:kern w:val="1"/>
          <w:sz w:val="26"/>
          <w:szCs w:val="26"/>
        </w:rPr>
        <w:t>, требования и распоряжения ФССП РФ – являются незаконными и преступными в рамках НПА РФ.</w:t>
      </w:r>
    </w:p>
    <w:p w:rsidR="00C44F2E" w:rsidRDefault="00C44F2E" w:rsidP="00AE5914">
      <w:pPr>
        <w:widowControl w:val="0"/>
        <w:suppressAutoHyphens/>
        <w:spacing w:after="0" w:line="240" w:lineRule="auto"/>
        <w:ind w:left="-142" w:right="424" w:firstLine="993"/>
        <w:jc w:val="both"/>
        <w:rPr>
          <w:rFonts w:ascii="Times New Roman" w:eastAsia="Andale Sans UI" w:hAnsi="Times New Roman" w:cs="Times New Roman"/>
          <w:kern w:val="1"/>
          <w:sz w:val="26"/>
          <w:szCs w:val="26"/>
        </w:rPr>
      </w:pPr>
      <w:r>
        <w:rPr>
          <w:rFonts w:ascii="Times New Roman" w:eastAsia="Andale Sans UI" w:hAnsi="Times New Roman" w:cs="Times New Roman"/>
          <w:kern w:val="1"/>
          <w:sz w:val="26"/>
          <w:szCs w:val="26"/>
        </w:rPr>
        <w:t>Кроме того Верховный суд признает факт утраты силы от 12.04.2019г. Указа Президента РФ №314 от 09.03.2004 (ред. от 07.12.2016г.) «О системе и структуре федеральных органов исполнительной власти»</w:t>
      </w:r>
    </w:p>
    <w:p w:rsidR="008E1938" w:rsidRDefault="00FB3D28" w:rsidP="00AE5914">
      <w:pPr>
        <w:widowControl w:val="0"/>
        <w:suppressAutoHyphens/>
        <w:spacing w:after="0" w:line="240" w:lineRule="auto"/>
        <w:ind w:left="-142" w:right="424" w:firstLine="993"/>
        <w:jc w:val="both"/>
        <w:rPr>
          <w:rFonts w:ascii="Times New Roman" w:eastAsia="Andale Sans UI" w:hAnsi="Times New Roman" w:cs="Times New Roman"/>
          <w:kern w:val="1"/>
          <w:sz w:val="26"/>
          <w:szCs w:val="26"/>
        </w:rPr>
      </w:pPr>
      <w:r>
        <w:rPr>
          <w:rFonts w:ascii="Times New Roman" w:eastAsia="Andale Sans UI" w:hAnsi="Times New Roman" w:cs="Times New Roman"/>
          <w:kern w:val="1"/>
          <w:sz w:val="26"/>
          <w:szCs w:val="26"/>
        </w:rPr>
        <w:t xml:space="preserve">На основании указанных фактов Верховный Суд признал деятельность ФССП РФ, </w:t>
      </w:r>
      <w:proofErr w:type="spellStart"/>
      <w:r>
        <w:rPr>
          <w:rFonts w:ascii="Times New Roman" w:eastAsia="Andale Sans UI" w:hAnsi="Times New Roman" w:cs="Times New Roman"/>
          <w:kern w:val="1"/>
          <w:sz w:val="26"/>
          <w:szCs w:val="26"/>
        </w:rPr>
        <w:t>Губкинского</w:t>
      </w:r>
      <w:proofErr w:type="spellEnd"/>
      <w:r>
        <w:rPr>
          <w:rFonts w:ascii="Times New Roman" w:eastAsia="Andale Sans UI" w:hAnsi="Times New Roman" w:cs="Times New Roman"/>
          <w:kern w:val="1"/>
          <w:sz w:val="26"/>
          <w:szCs w:val="26"/>
        </w:rPr>
        <w:t xml:space="preserve"> РОСП преступной, по квалифицирующ</w:t>
      </w:r>
      <w:r w:rsidR="008E1938">
        <w:rPr>
          <w:rFonts w:ascii="Times New Roman" w:eastAsia="Andale Sans UI" w:hAnsi="Times New Roman" w:cs="Times New Roman"/>
          <w:kern w:val="1"/>
          <w:sz w:val="26"/>
          <w:szCs w:val="26"/>
        </w:rPr>
        <w:t>им</w:t>
      </w:r>
      <w:r>
        <w:rPr>
          <w:rFonts w:ascii="Times New Roman" w:eastAsia="Andale Sans UI" w:hAnsi="Times New Roman" w:cs="Times New Roman"/>
          <w:kern w:val="1"/>
          <w:sz w:val="26"/>
          <w:szCs w:val="26"/>
        </w:rPr>
        <w:t xml:space="preserve"> </w:t>
      </w:r>
      <w:r w:rsidR="008E1938">
        <w:rPr>
          <w:rFonts w:ascii="Times New Roman" w:eastAsia="Andale Sans UI" w:hAnsi="Times New Roman" w:cs="Times New Roman"/>
          <w:kern w:val="1"/>
          <w:sz w:val="26"/>
          <w:szCs w:val="26"/>
        </w:rPr>
        <w:t>признакам статей</w:t>
      </w:r>
      <w:r>
        <w:rPr>
          <w:rFonts w:ascii="Times New Roman" w:eastAsia="Andale Sans UI" w:hAnsi="Times New Roman" w:cs="Times New Roman"/>
          <w:kern w:val="1"/>
          <w:sz w:val="26"/>
          <w:szCs w:val="26"/>
        </w:rPr>
        <w:t xml:space="preserve"> ст. 159; </w:t>
      </w:r>
      <w:r w:rsidR="008E1938">
        <w:rPr>
          <w:rFonts w:ascii="Times New Roman" w:eastAsia="Andale Sans UI" w:hAnsi="Times New Roman" w:cs="Times New Roman"/>
          <w:kern w:val="1"/>
          <w:sz w:val="26"/>
          <w:szCs w:val="26"/>
        </w:rPr>
        <w:t xml:space="preserve">ст.161; ст. 163; ст.285; ст.288; ст.327, ст.330 </w:t>
      </w:r>
      <w:r>
        <w:rPr>
          <w:rFonts w:ascii="Times New Roman" w:eastAsia="Andale Sans UI" w:hAnsi="Times New Roman" w:cs="Times New Roman"/>
          <w:kern w:val="1"/>
          <w:sz w:val="26"/>
          <w:szCs w:val="26"/>
        </w:rPr>
        <w:t>уголовного кодекса РФ</w:t>
      </w:r>
      <w:r w:rsidR="008E1938">
        <w:rPr>
          <w:rFonts w:ascii="Times New Roman" w:eastAsia="Andale Sans UI" w:hAnsi="Times New Roman" w:cs="Times New Roman"/>
          <w:kern w:val="1"/>
          <w:sz w:val="26"/>
          <w:szCs w:val="26"/>
        </w:rPr>
        <w:t>.</w:t>
      </w:r>
    </w:p>
    <w:p w:rsidR="006B2AD0" w:rsidRDefault="008E1938" w:rsidP="00AE5914">
      <w:pPr>
        <w:widowControl w:val="0"/>
        <w:suppressAutoHyphens/>
        <w:spacing w:after="0" w:line="240" w:lineRule="auto"/>
        <w:ind w:left="-142" w:right="424" w:firstLine="993"/>
        <w:jc w:val="both"/>
        <w:rPr>
          <w:rFonts w:ascii="Times New Roman" w:eastAsia="Andale Sans UI" w:hAnsi="Times New Roman" w:cs="Times New Roman"/>
          <w:kern w:val="1"/>
          <w:sz w:val="26"/>
          <w:szCs w:val="26"/>
        </w:rPr>
      </w:pPr>
      <w:r>
        <w:rPr>
          <w:rFonts w:ascii="Times New Roman" w:eastAsia="Andale Sans UI" w:hAnsi="Times New Roman" w:cs="Times New Roman"/>
          <w:kern w:val="1"/>
          <w:sz w:val="26"/>
          <w:szCs w:val="26"/>
        </w:rPr>
        <w:t>Лицом вправе действовать от имени ФССП РОССИИ, без доверенности согласно выписке из ЕГРЮЛ является физлицо АРИСТОВ ДМИТРИЙ ВАСИЛЬЕВИЧ индивидуальный налоговый номер которого ИНН: 7709576929; ОГРН:</w:t>
      </w:r>
      <w:r w:rsidR="00FB3D28">
        <w:rPr>
          <w:rFonts w:ascii="Times New Roman" w:eastAsia="Andale Sans UI" w:hAnsi="Times New Roman" w:cs="Times New Roman"/>
          <w:kern w:val="1"/>
          <w:sz w:val="26"/>
          <w:szCs w:val="26"/>
        </w:rPr>
        <w:t xml:space="preserve"> </w:t>
      </w:r>
      <w:r>
        <w:rPr>
          <w:rFonts w:ascii="Times New Roman" w:eastAsia="Andale Sans UI" w:hAnsi="Times New Roman" w:cs="Times New Roman"/>
          <w:kern w:val="1"/>
          <w:sz w:val="26"/>
          <w:szCs w:val="26"/>
        </w:rPr>
        <w:t>1047796859791</w:t>
      </w:r>
      <w:r w:rsidR="009A394A">
        <w:rPr>
          <w:rFonts w:ascii="Times New Roman" w:eastAsia="Andale Sans UI" w:hAnsi="Times New Roman" w:cs="Times New Roman"/>
          <w:kern w:val="1"/>
          <w:sz w:val="26"/>
          <w:szCs w:val="26"/>
        </w:rPr>
        <w:t>. В силу Приказа Министерства Юстиции РФ №682 от 10.12.2010г. «Об утверждении инструкции по делопроизводству в ФССП» юридическое лицо ФССП РОССИИ обязано действовать строго в рамках ст. ст. 48-55 ГК РФ и только на основании доверенности, лицензии, договора с третьими лицами.</w:t>
      </w:r>
      <w:r w:rsidR="006B2AD0">
        <w:rPr>
          <w:rFonts w:ascii="Times New Roman" w:eastAsia="Andale Sans UI" w:hAnsi="Times New Roman" w:cs="Times New Roman"/>
          <w:kern w:val="1"/>
          <w:sz w:val="26"/>
          <w:szCs w:val="26"/>
        </w:rPr>
        <w:t xml:space="preserve"> </w:t>
      </w:r>
    </w:p>
    <w:p w:rsidR="00FB3D28" w:rsidRDefault="006B2AD0" w:rsidP="00AE5914">
      <w:pPr>
        <w:widowControl w:val="0"/>
        <w:suppressAutoHyphens/>
        <w:spacing w:after="0" w:line="240" w:lineRule="auto"/>
        <w:ind w:left="-142" w:right="424" w:firstLine="993"/>
        <w:jc w:val="both"/>
        <w:rPr>
          <w:rFonts w:ascii="Times New Roman" w:eastAsia="Andale Sans UI" w:hAnsi="Times New Roman" w:cs="Times New Roman"/>
          <w:kern w:val="1"/>
          <w:sz w:val="26"/>
          <w:szCs w:val="26"/>
        </w:rPr>
      </w:pPr>
      <w:r>
        <w:rPr>
          <w:rFonts w:ascii="Times New Roman" w:eastAsia="Andale Sans UI" w:hAnsi="Times New Roman" w:cs="Times New Roman"/>
          <w:kern w:val="1"/>
          <w:sz w:val="26"/>
          <w:szCs w:val="26"/>
        </w:rPr>
        <w:t>В судебном разбирательстве установлен факт, что у ФССП РФ/РОССИИ, расположенного по адресу: Москва, ул. Кузнецкий Мост, дом 16/5 стр</w:t>
      </w:r>
      <w:r w:rsidR="00105170">
        <w:rPr>
          <w:rFonts w:ascii="Times New Roman" w:eastAsia="Andale Sans UI" w:hAnsi="Times New Roman" w:cs="Times New Roman"/>
          <w:kern w:val="1"/>
          <w:sz w:val="26"/>
          <w:szCs w:val="26"/>
        </w:rPr>
        <w:t>.</w:t>
      </w:r>
      <w:r>
        <w:rPr>
          <w:rFonts w:ascii="Times New Roman" w:eastAsia="Andale Sans UI" w:hAnsi="Times New Roman" w:cs="Times New Roman"/>
          <w:kern w:val="1"/>
          <w:sz w:val="26"/>
          <w:szCs w:val="26"/>
        </w:rPr>
        <w:t xml:space="preserve"> 1 Филиалы, Представительства и отделы ОСП, </w:t>
      </w:r>
      <w:proofErr w:type="spellStart"/>
      <w:r>
        <w:rPr>
          <w:rFonts w:ascii="Times New Roman" w:eastAsia="Andale Sans UI" w:hAnsi="Times New Roman" w:cs="Times New Roman"/>
          <w:kern w:val="1"/>
          <w:sz w:val="26"/>
          <w:szCs w:val="26"/>
        </w:rPr>
        <w:t>Губкинский</w:t>
      </w:r>
      <w:proofErr w:type="spellEnd"/>
      <w:r>
        <w:rPr>
          <w:rFonts w:ascii="Times New Roman" w:eastAsia="Andale Sans UI" w:hAnsi="Times New Roman" w:cs="Times New Roman"/>
          <w:kern w:val="1"/>
          <w:sz w:val="26"/>
          <w:szCs w:val="26"/>
        </w:rPr>
        <w:t xml:space="preserve"> РОСП, и </w:t>
      </w:r>
      <w:proofErr w:type="spellStart"/>
      <w:r>
        <w:rPr>
          <w:rFonts w:ascii="Times New Roman" w:eastAsia="Andale Sans UI" w:hAnsi="Times New Roman" w:cs="Times New Roman"/>
          <w:kern w:val="1"/>
          <w:sz w:val="26"/>
          <w:szCs w:val="26"/>
        </w:rPr>
        <w:t>тд</w:t>
      </w:r>
      <w:proofErr w:type="spellEnd"/>
      <w:r>
        <w:rPr>
          <w:rFonts w:ascii="Times New Roman" w:eastAsia="Andale Sans UI" w:hAnsi="Times New Roman" w:cs="Times New Roman"/>
          <w:kern w:val="1"/>
          <w:sz w:val="26"/>
          <w:szCs w:val="26"/>
        </w:rPr>
        <w:t xml:space="preserve">. и </w:t>
      </w:r>
      <w:proofErr w:type="spellStart"/>
      <w:r>
        <w:rPr>
          <w:rFonts w:ascii="Times New Roman" w:eastAsia="Andale Sans UI" w:hAnsi="Times New Roman" w:cs="Times New Roman"/>
          <w:kern w:val="1"/>
          <w:sz w:val="26"/>
          <w:szCs w:val="26"/>
        </w:rPr>
        <w:t>тп</w:t>
      </w:r>
      <w:proofErr w:type="spellEnd"/>
      <w:r>
        <w:rPr>
          <w:rFonts w:ascii="Times New Roman" w:eastAsia="Andale Sans UI" w:hAnsi="Times New Roman" w:cs="Times New Roman"/>
          <w:kern w:val="1"/>
          <w:sz w:val="26"/>
          <w:szCs w:val="26"/>
        </w:rPr>
        <w:t xml:space="preserve">. - отсутствуют. </w:t>
      </w:r>
    </w:p>
    <w:p w:rsidR="006B2AD0" w:rsidRPr="00724A0B" w:rsidRDefault="006B2AD0" w:rsidP="00AE5914">
      <w:pPr>
        <w:widowControl w:val="0"/>
        <w:suppressAutoHyphens/>
        <w:spacing w:after="0" w:line="240" w:lineRule="auto"/>
        <w:ind w:left="-142" w:right="424" w:firstLine="993"/>
        <w:jc w:val="both"/>
        <w:rPr>
          <w:rFonts w:ascii="Times New Roman" w:eastAsia="Andale Sans UI" w:hAnsi="Times New Roman" w:cs="Times New Roman"/>
          <w:kern w:val="1"/>
          <w:sz w:val="26"/>
          <w:szCs w:val="26"/>
        </w:rPr>
      </w:pPr>
    </w:p>
    <w:p w:rsidR="002D3444" w:rsidRPr="002D3444" w:rsidRDefault="002D3444" w:rsidP="006B2AD0">
      <w:pPr>
        <w:widowControl w:val="0"/>
        <w:suppressAutoHyphens/>
        <w:spacing w:after="0" w:line="240" w:lineRule="auto"/>
        <w:ind w:right="424"/>
        <w:jc w:val="both"/>
        <w:rPr>
          <w:rFonts w:ascii="Times New Roman" w:eastAsia="Andale Sans UI" w:hAnsi="Times New Roman" w:cs="Times New Roman"/>
          <w:kern w:val="1"/>
          <w:sz w:val="26"/>
          <w:szCs w:val="26"/>
        </w:rPr>
      </w:pPr>
      <w:r w:rsidRPr="002D3444">
        <w:rPr>
          <w:rFonts w:ascii="Times New Roman" w:eastAsia="Andale Sans UI" w:hAnsi="Times New Roman" w:cs="Times New Roman"/>
          <w:kern w:val="1"/>
          <w:sz w:val="26"/>
          <w:szCs w:val="26"/>
        </w:rPr>
        <w:t>Ответчики:</w:t>
      </w:r>
      <w:r w:rsidR="00164A15" w:rsidRPr="00AE5914">
        <w:rPr>
          <w:rFonts w:ascii="Times New Roman" w:eastAsia="Andale Sans UI" w:hAnsi="Times New Roman" w:cs="Times New Roman"/>
          <w:kern w:val="1"/>
          <w:sz w:val="26"/>
          <w:szCs w:val="26"/>
        </w:rPr>
        <w:t xml:space="preserve"> </w:t>
      </w:r>
      <w:proofErr w:type="spellStart"/>
      <w:r w:rsidR="00164A15" w:rsidRPr="00AE5914">
        <w:rPr>
          <w:rFonts w:ascii="Times New Roman" w:eastAsia="Andale Sans UI" w:hAnsi="Times New Roman" w:cs="Times New Roman"/>
          <w:kern w:val="1"/>
          <w:sz w:val="26"/>
          <w:szCs w:val="26"/>
        </w:rPr>
        <w:t>Губкинское</w:t>
      </w:r>
      <w:proofErr w:type="spellEnd"/>
      <w:r w:rsidR="00164A15" w:rsidRPr="00AE5914">
        <w:rPr>
          <w:rFonts w:ascii="Times New Roman" w:eastAsia="Andale Sans UI" w:hAnsi="Times New Roman" w:cs="Times New Roman"/>
          <w:kern w:val="1"/>
          <w:sz w:val="26"/>
          <w:szCs w:val="26"/>
        </w:rPr>
        <w:t xml:space="preserve"> РОСП, </w:t>
      </w:r>
      <w:proofErr w:type="spellStart"/>
      <w:r w:rsidR="00164A15" w:rsidRPr="00AE5914">
        <w:rPr>
          <w:rFonts w:ascii="Times New Roman" w:eastAsia="Andale Sans UI" w:hAnsi="Times New Roman" w:cs="Times New Roman"/>
          <w:kern w:val="1"/>
          <w:sz w:val="26"/>
          <w:szCs w:val="26"/>
        </w:rPr>
        <w:t>самозанятое</w:t>
      </w:r>
      <w:proofErr w:type="spellEnd"/>
      <w:r w:rsidR="00164A15" w:rsidRPr="00AE5914">
        <w:rPr>
          <w:rFonts w:ascii="Times New Roman" w:eastAsia="Andale Sans UI" w:hAnsi="Times New Roman" w:cs="Times New Roman"/>
          <w:kern w:val="1"/>
          <w:sz w:val="26"/>
          <w:szCs w:val="26"/>
        </w:rPr>
        <w:t xml:space="preserve"> физлицо ВИТЯЗЬ ЕЛЕНА СЕРГЕЕВНА и </w:t>
      </w:r>
      <w:proofErr w:type="spellStart"/>
      <w:r w:rsidR="00164A15" w:rsidRPr="00AE5914">
        <w:rPr>
          <w:rFonts w:ascii="Times New Roman" w:eastAsia="Andale Sans UI" w:hAnsi="Times New Roman" w:cs="Times New Roman"/>
          <w:kern w:val="1"/>
          <w:sz w:val="26"/>
          <w:szCs w:val="26"/>
        </w:rPr>
        <w:t>самозанятое</w:t>
      </w:r>
      <w:proofErr w:type="spellEnd"/>
      <w:r w:rsidR="00164A15" w:rsidRPr="00AE5914">
        <w:rPr>
          <w:rFonts w:ascii="Times New Roman" w:eastAsia="Andale Sans UI" w:hAnsi="Times New Roman" w:cs="Times New Roman"/>
          <w:kern w:val="1"/>
          <w:sz w:val="26"/>
          <w:szCs w:val="26"/>
        </w:rPr>
        <w:t xml:space="preserve"> физлицо ВЕРЕМЕНКО ЕВГЕНИЙ СЕРГЕЕВИЧ, не предоставили Верховному Суду доказательств</w:t>
      </w:r>
      <w:r w:rsidR="00105170">
        <w:rPr>
          <w:rFonts w:ascii="Times New Roman" w:eastAsia="Andale Sans UI" w:hAnsi="Times New Roman" w:cs="Times New Roman"/>
          <w:kern w:val="1"/>
          <w:sz w:val="26"/>
          <w:szCs w:val="26"/>
        </w:rPr>
        <w:t>,</w:t>
      </w:r>
      <w:r w:rsidR="00164A15" w:rsidRPr="00AE5914">
        <w:rPr>
          <w:rFonts w:ascii="Times New Roman" w:eastAsia="Andale Sans UI" w:hAnsi="Times New Roman" w:cs="Times New Roman"/>
          <w:kern w:val="1"/>
          <w:sz w:val="26"/>
          <w:szCs w:val="26"/>
        </w:rPr>
        <w:t xml:space="preserve"> опровергающих представленные факты и иные документы и доказательства </w:t>
      </w:r>
      <w:r w:rsidRPr="002D3444">
        <w:rPr>
          <w:rFonts w:ascii="Times New Roman" w:eastAsia="Andale Sans UI" w:hAnsi="Times New Roman" w:cs="Times New Roman"/>
          <w:kern w:val="1"/>
          <w:sz w:val="26"/>
          <w:szCs w:val="26"/>
        </w:rPr>
        <w:t xml:space="preserve">(ст. 56 ГПК РФ), полученные из надлежащих источников и позволяющие опровергнуть </w:t>
      </w:r>
      <w:r w:rsidR="00164A15" w:rsidRPr="00AE5914">
        <w:rPr>
          <w:rFonts w:ascii="Times New Roman" w:eastAsia="Andale Sans UI" w:hAnsi="Times New Roman" w:cs="Times New Roman"/>
          <w:kern w:val="1"/>
          <w:sz w:val="26"/>
          <w:szCs w:val="26"/>
        </w:rPr>
        <w:t xml:space="preserve">данные факты и </w:t>
      </w:r>
      <w:r w:rsidRPr="002D3444">
        <w:rPr>
          <w:rFonts w:ascii="Times New Roman" w:eastAsia="Andale Sans UI" w:hAnsi="Times New Roman" w:cs="Times New Roman"/>
          <w:kern w:val="1"/>
          <w:sz w:val="26"/>
          <w:szCs w:val="26"/>
        </w:rPr>
        <w:t>доказательства.</w:t>
      </w:r>
    </w:p>
    <w:p w:rsidR="00164A15" w:rsidRPr="00AE5914" w:rsidRDefault="00164A15" w:rsidP="00AE5914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-142" w:right="424" w:firstLine="993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</w:pPr>
    </w:p>
    <w:p w:rsidR="008228F4" w:rsidRPr="00AE5914" w:rsidRDefault="008228F4" w:rsidP="00AE5914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-142" w:right="424" w:firstLine="993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shd w:val="clear" w:color="auto" w:fill="FFFFFF"/>
          <w:lang w:eastAsia="ru-RU"/>
        </w:rPr>
      </w:pPr>
      <w:r w:rsidRPr="00AE5914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shd w:val="clear" w:color="auto" w:fill="FFFFFF"/>
          <w:lang w:eastAsia="ru-RU"/>
        </w:rPr>
        <w:t>Поскольку  Конституция, это приоритетный, императивный Закон прямого непосредственного действия, согласно п.2, ст.30 Конституции РФ, никто не может быть принужден к вступлению в какое-либо объединение или пребыванию в нем. Это в полной мере относится к юридическому учреждению под аббревиатурой РФ РОССИЯ. </w:t>
      </w:r>
      <w:r w:rsidRPr="00AE5914">
        <w:rPr>
          <w:rFonts w:ascii="Times New Roman" w:eastAsia="Times New Roman" w:hAnsi="Times New Roman" w:cs="Times New Roman"/>
          <w:kern w:val="3"/>
          <w:sz w:val="26"/>
          <w:szCs w:val="26"/>
          <w:shd w:val="clear" w:color="auto" w:fill="FFFFFF"/>
          <w:lang w:eastAsia="ru-RU"/>
        </w:rPr>
        <w:t>Поскольку в п.3,  </w:t>
      </w:r>
      <w:r w:rsidRPr="00AE5914">
        <w:rPr>
          <w:rFonts w:ascii="Times New Roman" w:eastAsia="Times New Roman" w:hAnsi="Times New Roman" w:cs="Times New Roman"/>
          <w:kern w:val="3"/>
          <w:sz w:val="26"/>
          <w:szCs w:val="26"/>
          <w:shd w:val="clear" w:color="auto" w:fill="FFFFFF"/>
          <w:lang w:eastAsia="ru-RU"/>
        </w:rPr>
        <w:br/>
        <w:t xml:space="preserve">ст. 6 Конституции РФ гражданин Российской Федерации не может быть лишен своего гражданства или права изменить его, гражданство согласно 62-ФЗ, приобретается тремя способами: филиация (по рождению) — приобретение гражданства по факту рождения в каком либо государстве. Выделяются две формы филиации: </w:t>
      </w:r>
    </w:p>
    <w:p w:rsidR="008228F4" w:rsidRPr="00AE5914" w:rsidRDefault="008228F4" w:rsidP="00AE5914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-142" w:right="424" w:firstLine="993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shd w:val="clear" w:color="auto" w:fill="FFFFFF"/>
          <w:lang w:eastAsia="ru-RU"/>
        </w:rPr>
      </w:pPr>
    </w:p>
    <w:p w:rsidR="008228F4" w:rsidRPr="00AE5914" w:rsidRDefault="008228F4" w:rsidP="00AE5914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spacing w:after="0" w:line="240" w:lineRule="auto"/>
        <w:ind w:left="-142" w:right="424" w:firstLine="993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shd w:val="clear" w:color="auto" w:fill="FFFFFF"/>
          <w:lang w:eastAsia="ru-RU"/>
        </w:rPr>
      </w:pPr>
      <w:r w:rsidRPr="00AE5914">
        <w:rPr>
          <w:rFonts w:ascii="Times New Roman" w:eastAsia="Times New Roman" w:hAnsi="Times New Roman" w:cs="Times New Roman"/>
          <w:kern w:val="3"/>
          <w:sz w:val="26"/>
          <w:szCs w:val="26"/>
          <w:shd w:val="clear" w:color="auto" w:fill="FFFFFF"/>
          <w:lang w:eastAsia="ru-RU"/>
        </w:rPr>
        <w:t xml:space="preserve">по праву крови —  ребенок приобретает гражданство в случае, если его родители (или один родитель) имеет гражданство государства; </w:t>
      </w:r>
    </w:p>
    <w:p w:rsidR="0049001A" w:rsidRPr="00AE5914" w:rsidRDefault="008228F4" w:rsidP="00AE5914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spacing w:after="0" w:line="240" w:lineRule="auto"/>
        <w:ind w:left="-142" w:right="424" w:firstLine="993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shd w:val="clear" w:color="auto" w:fill="FFFFFF"/>
          <w:lang w:eastAsia="ru-RU"/>
        </w:rPr>
      </w:pPr>
      <w:r w:rsidRPr="00AE5914">
        <w:rPr>
          <w:rFonts w:ascii="Times New Roman" w:eastAsia="Times New Roman" w:hAnsi="Times New Roman" w:cs="Times New Roman"/>
          <w:kern w:val="3"/>
          <w:sz w:val="26"/>
          <w:szCs w:val="26"/>
          <w:shd w:val="clear" w:color="auto" w:fill="FFFFFF"/>
          <w:lang w:eastAsia="ru-RU"/>
        </w:rPr>
        <w:t xml:space="preserve"> по праву почвы (земли) — ребенок приобретает гражданство</w:t>
      </w:r>
      <w:r w:rsidR="00E33F34" w:rsidRPr="00AE5914">
        <w:rPr>
          <w:rFonts w:ascii="Times New Roman" w:eastAsia="Times New Roman" w:hAnsi="Times New Roman" w:cs="Times New Roman"/>
          <w:kern w:val="3"/>
          <w:sz w:val="26"/>
          <w:szCs w:val="26"/>
          <w:shd w:val="clear" w:color="auto" w:fill="FFFFFF"/>
          <w:lang w:eastAsia="ru-RU"/>
        </w:rPr>
        <w:t xml:space="preserve"> </w:t>
      </w:r>
      <w:r w:rsidRPr="00AE5914">
        <w:rPr>
          <w:rFonts w:ascii="Times New Roman" w:eastAsia="Times New Roman" w:hAnsi="Times New Roman" w:cs="Times New Roman"/>
          <w:kern w:val="3"/>
          <w:sz w:val="26"/>
          <w:szCs w:val="26"/>
          <w:shd w:val="clear" w:color="auto" w:fill="FFFFFF"/>
          <w:lang w:eastAsia="ru-RU"/>
        </w:rPr>
        <w:t xml:space="preserve">государства, на территории которого был рожден; </w:t>
      </w:r>
    </w:p>
    <w:p w:rsidR="008228F4" w:rsidRPr="00AE5914" w:rsidRDefault="008228F4" w:rsidP="00AE5914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spacing w:after="0" w:line="240" w:lineRule="auto"/>
        <w:ind w:left="-142" w:right="424" w:firstLine="993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shd w:val="clear" w:color="auto" w:fill="FFFFFF"/>
          <w:lang w:eastAsia="ru-RU"/>
        </w:rPr>
      </w:pPr>
      <w:r w:rsidRPr="00AE5914">
        <w:rPr>
          <w:rFonts w:ascii="Times New Roman" w:eastAsia="Times New Roman" w:hAnsi="Times New Roman" w:cs="Times New Roman"/>
          <w:kern w:val="3"/>
          <w:sz w:val="26"/>
          <w:szCs w:val="26"/>
          <w:shd w:val="clear" w:color="auto" w:fill="FFFFFF"/>
          <w:lang w:eastAsia="ru-RU"/>
        </w:rPr>
        <w:t>натурализация (укоренение) — вступление в гражданство лица по желанию. </w:t>
      </w:r>
    </w:p>
    <w:p w:rsidR="00D153FC" w:rsidRPr="00AE5914" w:rsidRDefault="008228F4" w:rsidP="00AE5914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-142" w:right="424" w:firstLine="993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shd w:val="clear" w:color="auto" w:fill="FFFFFF"/>
          <w:lang w:eastAsia="ru-RU"/>
        </w:rPr>
      </w:pPr>
      <w:r w:rsidRPr="00AE5914">
        <w:rPr>
          <w:rFonts w:ascii="Times New Roman" w:eastAsia="Times New Roman" w:hAnsi="Times New Roman" w:cs="Times New Roman"/>
          <w:kern w:val="3"/>
          <w:sz w:val="26"/>
          <w:szCs w:val="26"/>
          <w:shd w:val="clear" w:color="auto" w:fill="FFFFFF"/>
          <w:lang w:eastAsia="ru-RU"/>
        </w:rPr>
        <w:t>Соглас</w:t>
      </w:r>
      <w:r w:rsidR="00E54CEB" w:rsidRPr="00AE5914">
        <w:rPr>
          <w:rFonts w:ascii="Times New Roman" w:eastAsia="Times New Roman" w:hAnsi="Times New Roman" w:cs="Times New Roman"/>
          <w:kern w:val="3"/>
          <w:sz w:val="26"/>
          <w:szCs w:val="26"/>
          <w:shd w:val="clear" w:color="auto" w:fill="FFFFFF"/>
          <w:lang w:eastAsia="ru-RU"/>
        </w:rPr>
        <w:t>но международному праву, Закон</w:t>
      </w:r>
      <w:r w:rsidRPr="00AE5914">
        <w:rPr>
          <w:rFonts w:ascii="Times New Roman" w:eastAsia="Times New Roman" w:hAnsi="Times New Roman" w:cs="Times New Roman"/>
          <w:kern w:val="3"/>
          <w:sz w:val="26"/>
          <w:szCs w:val="26"/>
          <w:shd w:val="clear" w:color="auto" w:fill="FFFFFF"/>
          <w:lang w:eastAsia="ru-RU"/>
        </w:rPr>
        <w:t> </w:t>
      </w:r>
      <w:r w:rsidR="00E54CEB" w:rsidRPr="00AE5914">
        <w:rPr>
          <w:rFonts w:ascii="Times New Roman" w:eastAsia="Times New Roman" w:hAnsi="Times New Roman" w:cs="Times New Roman"/>
          <w:kern w:val="3"/>
          <w:sz w:val="26"/>
          <w:szCs w:val="26"/>
          <w:shd w:val="clear" w:color="auto" w:fill="FFFFFF"/>
          <w:lang w:eastAsia="ru-RU"/>
        </w:rPr>
        <w:t>«</w:t>
      </w:r>
      <w:r w:rsidRPr="00AE5914">
        <w:rPr>
          <w:rFonts w:ascii="Times New Roman" w:eastAsia="Times New Roman" w:hAnsi="Times New Roman" w:cs="Times New Roman"/>
          <w:kern w:val="3"/>
          <w:sz w:val="26"/>
          <w:szCs w:val="26"/>
          <w:shd w:val="clear" w:color="auto" w:fill="FFFFFF"/>
          <w:lang w:eastAsia="ru-RU"/>
        </w:rPr>
        <w:t>О гражданстве РФ 62-ФЗ», гражданство РФ, а также любого иного гос</w:t>
      </w:r>
      <w:r w:rsidR="00E54CEB" w:rsidRPr="00AE5914">
        <w:rPr>
          <w:rFonts w:ascii="Times New Roman" w:eastAsia="Times New Roman" w:hAnsi="Times New Roman" w:cs="Times New Roman"/>
          <w:kern w:val="3"/>
          <w:sz w:val="26"/>
          <w:szCs w:val="26"/>
          <w:shd w:val="clear" w:color="auto" w:fill="FFFFFF"/>
          <w:lang w:eastAsia="ru-RU"/>
        </w:rPr>
        <w:t>ударства, гражданство не приобретается</w:t>
      </w:r>
      <w:r w:rsidRPr="00AE5914">
        <w:rPr>
          <w:rFonts w:ascii="Times New Roman" w:eastAsia="Times New Roman" w:hAnsi="Times New Roman" w:cs="Times New Roman"/>
          <w:kern w:val="3"/>
          <w:sz w:val="26"/>
          <w:szCs w:val="26"/>
          <w:shd w:val="clear" w:color="auto" w:fill="FFFFFF"/>
          <w:lang w:eastAsia="ru-RU"/>
        </w:rPr>
        <w:t xml:space="preserve"> автоматически.</w:t>
      </w:r>
    </w:p>
    <w:p w:rsidR="008228F4" w:rsidRPr="00AE5914" w:rsidRDefault="008228F4" w:rsidP="00AE5914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-142" w:right="424" w:firstLine="993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shd w:val="clear" w:color="auto" w:fill="FFFFFF"/>
          <w:lang w:eastAsia="ru-RU"/>
        </w:rPr>
      </w:pPr>
      <w:r w:rsidRPr="00AE5914">
        <w:rPr>
          <w:rFonts w:ascii="Times New Roman" w:eastAsia="Times New Roman" w:hAnsi="Times New Roman" w:cs="Times New Roman"/>
          <w:kern w:val="3"/>
          <w:sz w:val="26"/>
          <w:szCs w:val="26"/>
          <w:shd w:val="clear" w:color="auto" w:fill="FFFFFF"/>
          <w:lang w:eastAsia="ru-RU"/>
        </w:rPr>
        <w:t> Произвольное лишение гражданства Российской Федерации, а также ограничение права на отказ от гражданства не допускаются. </w:t>
      </w:r>
      <w:r w:rsidRPr="00AE5914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shd w:val="clear" w:color="auto" w:fill="FFFFFF"/>
          <w:lang w:eastAsia="ru-RU"/>
        </w:rPr>
        <w:t>При таких обстоятельствах Верховный суд приходит к выводу, что у юридического лица РФ -РОССИЯ, нет и не было оснований для документирования бланком индивидуального предпринимателя (паспорт РФ), человека и гражданина иной страны против воли человека, для умаления его статута с целью извлечения прибыли из искусственно созданного бумажного физического лица</w:t>
      </w:r>
      <w:r w:rsidR="0049001A" w:rsidRPr="00AE5914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shd w:val="clear" w:color="auto" w:fill="FFFFFF"/>
          <w:lang w:eastAsia="ru-RU"/>
        </w:rPr>
        <w:t>,</w:t>
      </w:r>
      <w:r w:rsidRPr="00AE5914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shd w:val="clear" w:color="auto" w:fill="FFFFFF"/>
          <w:lang w:eastAsia="ru-RU"/>
        </w:rPr>
        <w:t> как налогооблагаемой базы.</w:t>
      </w:r>
    </w:p>
    <w:p w:rsidR="008A1752" w:rsidRPr="00AE5914" w:rsidRDefault="008A1752" w:rsidP="00AE5914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-142" w:right="424" w:firstLine="993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ru-RU"/>
        </w:rPr>
      </w:pPr>
      <w:r w:rsidRPr="00AE5914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ru-RU"/>
        </w:rPr>
        <w:t>*Однако в Конституцию РФ 2020, внесена дополнительно ст. 67.1   (</w:t>
      </w:r>
      <w:proofErr w:type="spellStart"/>
      <w:r w:rsidRPr="00AE5914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ru-RU"/>
        </w:rPr>
        <w:t>правопродолжательство</w:t>
      </w:r>
      <w:proofErr w:type="spellEnd"/>
      <w:r w:rsidRPr="00AE5914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ru-RU"/>
        </w:rPr>
        <w:t> и </w:t>
      </w:r>
      <w:proofErr w:type="spellStart"/>
      <w:r w:rsidRPr="00AE5914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ru-RU"/>
        </w:rPr>
        <w:t>правоприемственность</w:t>
      </w:r>
      <w:proofErr w:type="spellEnd"/>
      <w:r w:rsidRPr="00AE5914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ru-RU"/>
        </w:rPr>
        <w:t xml:space="preserve"> Союза ССР). </w:t>
      </w:r>
    </w:p>
    <w:p w:rsidR="008A1752" w:rsidRPr="00AE5914" w:rsidRDefault="008A1752" w:rsidP="00AE5914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-142" w:right="424" w:firstLine="993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</w:pPr>
      <w:r w:rsidRPr="00AE5914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ru-RU"/>
        </w:rPr>
        <w:t>Которая наделила учреждение РФ РОССИЯ обязанностью:</w:t>
      </w:r>
      <w:r w:rsidRPr="00AE5914">
        <w:rPr>
          <w:rFonts w:ascii="Times New Roman" w:eastAsia="Times New Roman" w:hAnsi="Times New Roman" w:cs="Times New Roman"/>
          <w:i/>
          <w:color w:val="404040"/>
          <w:kern w:val="3"/>
          <w:sz w:val="26"/>
          <w:szCs w:val="26"/>
          <w:shd w:val="clear" w:color="auto" w:fill="FFFFFF"/>
          <w:lang w:eastAsia="ru-RU"/>
        </w:rPr>
        <w:t> </w:t>
      </w:r>
      <w:r w:rsidRPr="00AE5914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shd w:val="clear" w:color="auto" w:fill="FFFFFF"/>
          <w:lang w:eastAsia="ru-RU"/>
        </w:rPr>
        <w:t>защищать на «своей» территории права других государств, в частности, их право на целостность и неприкосновенность в мирное и военное время, вместе с правами, на которые могут рассчитывать граждане любого государства, находящиеся на иностранной территории.</w:t>
      </w:r>
      <w:r w:rsidRPr="00AE5914">
        <w:rPr>
          <w:rFonts w:ascii="Times New Roman" w:eastAsia="Times New Roman" w:hAnsi="Times New Roman" w:cs="Times New Roman"/>
          <w:i/>
          <w:color w:val="000000"/>
          <w:kern w:val="3"/>
          <w:sz w:val="26"/>
          <w:szCs w:val="26"/>
          <w:shd w:val="clear" w:color="auto" w:fill="FFFFFF"/>
          <w:lang w:eastAsia="ru-RU"/>
        </w:rPr>
        <w:t> </w:t>
      </w:r>
    </w:p>
    <w:p w:rsidR="00D153FC" w:rsidRPr="00AE5914" w:rsidRDefault="008A1752" w:rsidP="00AE5914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-142" w:right="424" w:firstLine="993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ru-RU"/>
        </w:rPr>
      </w:pPr>
      <w:r w:rsidRPr="00AE5914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ru-RU"/>
        </w:rPr>
        <w:t xml:space="preserve">Верховный  Суд  настоящим Постановлением указывает, что в случае нахождения в юрисдикции РФ-РОССИИ, на континентальном шельфе, </w:t>
      </w:r>
      <w:r w:rsidR="0049001A" w:rsidRPr="00AE5914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ru-RU"/>
        </w:rPr>
        <w:t xml:space="preserve">(ст. 67 Конституции </w:t>
      </w:r>
      <w:proofErr w:type="spellStart"/>
      <w:r w:rsidR="0049001A" w:rsidRPr="00AE5914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ru-RU"/>
        </w:rPr>
        <w:t>Рф</w:t>
      </w:r>
      <w:proofErr w:type="spellEnd"/>
      <w:r w:rsidR="0049001A" w:rsidRPr="00AE5914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ru-RU"/>
        </w:rPr>
        <w:t xml:space="preserve">) финансовых средств, </w:t>
      </w:r>
      <w:r w:rsidRPr="00AE5914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ru-RU"/>
        </w:rPr>
        <w:t xml:space="preserve">недвижимого имущества, транспортных средств советских граждан, граждан иных государств, лиц без </w:t>
      </w:r>
      <w:r w:rsidR="00D153FC" w:rsidRPr="00AE5914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ru-RU"/>
        </w:rPr>
        <w:t xml:space="preserve">гражданства, тогда </w:t>
      </w:r>
      <w:r w:rsidRPr="00AE5914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ru-RU"/>
        </w:rPr>
        <w:t>Российская Федерация обязана согласно Венской Конвенции 1968, защищать на «своей» согласно ст. 67 Конституции РФ территории, права других государств, в частности, их право на целостность и неприкосновенность в мирное и военное время, вместе с правами, на которые могут рассчитывать граждане любого государс</w:t>
      </w:r>
      <w:r w:rsidR="00D153FC" w:rsidRPr="00AE5914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ru-RU"/>
        </w:rPr>
        <w:t>тва.</w:t>
      </w:r>
    </w:p>
    <w:p w:rsidR="00F34819" w:rsidRPr="00AE5914" w:rsidRDefault="008A1752" w:rsidP="00AE5914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-142" w:right="424" w:firstLine="993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ru-RU"/>
        </w:rPr>
      </w:pPr>
      <w:r w:rsidRPr="00AE5914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ru-RU"/>
        </w:rPr>
        <w:t xml:space="preserve">Верховный Суд  настоящим констатирует факт, что нормативные правовые акты. Опубликованные (президентом) Российской Федерации ЕЛЬЦИНЫМ Б.Н. От 24 декабря 1991 ничтожны. </w:t>
      </w:r>
    </w:p>
    <w:p w:rsidR="008A1752" w:rsidRPr="00AE5914" w:rsidRDefault="008A1752" w:rsidP="00AE5914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-142" w:right="424" w:firstLine="993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</w:pPr>
      <w:r w:rsidRPr="00AE5914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ru-RU"/>
        </w:rPr>
        <w:t>В силу Постановления ВС РФ от 22 сентября 1993 года № 5780-I «О прекращении полномочий президента Российской Федерации Ельцина Б.Н.».  В связи с грубейшим нарушением Конституции Российской Федерации - России, в соответствии со статьей 121-6 Конституции Российской Федерации - России полномочия Президента Российской Федерации Ельцина Б. Н. были прекращены с 20 часов 00 минут 21 сентября 1993 года и не несут никаких юридических последствий до настоящего времени и в настоящее время.</w:t>
      </w:r>
      <w:r w:rsidRPr="00AE5914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   </w:t>
      </w:r>
    </w:p>
    <w:p w:rsidR="008A1752" w:rsidRPr="00AE5914" w:rsidRDefault="008A1752" w:rsidP="00AE5914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-142" w:right="424" w:firstLine="993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AE5914">
        <w:rPr>
          <w:rFonts w:ascii="Times New Roman" w:hAnsi="Times New Roman" w:cs="Times New Roman"/>
          <w:color w:val="000000"/>
          <w:sz w:val="26"/>
          <w:szCs w:val="26"/>
        </w:rPr>
        <w:t>Вместе с тем, судом установлено, что в соответствии с пунктом «г» части 4, ст.41.2; Закона 62-ФЗ «О Гражданстве РОССИЙСКОЙ ФЕДЕРАЦИИ, у данного юридического лица, фактически не может быть собственного населения.</w:t>
      </w:r>
      <w:r w:rsidRPr="00AE5914">
        <w:rPr>
          <w:rFonts w:ascii="Times New Roman" w:hAnsi="Times New Roman" w:cs="Times New Roman"/>
          <w:sz w:val="26"/>
          <w:szCs w:val="26"/>
        </w:rPr>
        <w:t> </w:t>
      </w:r>
    </w:p>
    <w:p w:rsidR="008A1752" w:rsidRPr="00AE5914" w:rsidRDefault="008A1752" w:rsidP="00AE5914">
      <w:pPr>
        <w:ind w:left="-142" w:right="424" w:firstLine="993"/>
        <w:jc w:val="both"/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</w:pPr>
      <w:r w:rsidRPr="00AE5914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Международные акты и положения ст. 2 Конституции исходят из понимания того, что права и свободы человека возникают и существуют не по соизволению государства. </w:t>
      </w:r>
    </w:p>
    <w:p w:rsidR="009F27EA" w:rsidRPr="00AE5914" w:rsidRDefault="009F27EA" w:rsidP="00AE5914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-142" w:right="424" w:firstLine="993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ru-RU"/>
        </w:rPr>
      </w:pPr>
      <w:r w:rsidRPr="00AE5914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ru-RU"/>
        </w:rPr>
        <w:t>Согласно ст. 67. ГПК РФ, </w:t>
      </w:r>
    </w:p>
    <w:p w:rsidR="009F27EA" w:rsidRPr="00AE5914" w:rsidRDefault="009F27EA" w:rsidP="00AE5914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-142" w:right="424" w:firstLine="993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shd w:val="clear" w:color="auto" w:fill="FFFFFF"/>
          <w:lang w:eastAsia="ru-RU"/>
        </w:rPr>
      </w:pPr>
      <w:r w:rsidRPr="00AE5914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shd w:val="clear" w:color="auto" w:fill="FFFFFF"/>
          <w:lang w:eastAsia="ru-RU"/>
        </w:rPr>
        <w:t>Суд оценивает доказательства по своему внутреннему убеждению, основанному на всестороннем, полном, объективном и непосредственном исследовании имеющихся в деле</w:t>
      </w:r>
      <w:r w:rsidRPr="00AE5914">
        <w:rPr>
          <w:rFonts w:ascii="Times New Roman" w:eastAsia="Times New Roman" w:hAnsi="Times New Roman" w:cs="Times New Roman"/>
          <w:b/>
          <w:color w:val="000000"/>
          <w:kern w:val="3"/>
          <w:sz w:val="26"/>
          <w:szCs w:val="26"/>
          <w:shd w:val="clear" w:color="auto" w:fill="FFFFFF"/>
          <w:lang w:eastAsia="ru-RU"/>
        </w:rPr>
        <w:t> </w:t>
      </w:r>
      <w:r w:rsidRPr="00AE5914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shd w:val="clear" w:color="auto" w:fill="FFFFFF"/>
          <w:lang w:eastAsia="ru-RU"/>
        </w:rPr>
        <w:t xml:space="preserve">доказательств.                       Никакие доказательства не имеют для суда заранее установленной силы.                                                                                                                                      Суд оценивает относимость, допустимость, достоверность каждого доказательства в отдельности, а также достаточность и взаимную связь доказательств в их совокупности.                                                                            </w:t>
      </w:r>
      <w:r w:rsidRPr="00AE5914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ru-RU"/>
        </w:rPr>
        <w:t>Верховный суд доказательства предоставленные истцом суду, признаёт бесспорными; </w:t>
      </w:r>
    </w:p>
    <w:p w:rsidR="009F27EA" w:rsidRPr="00AE5914" w:rsidRDefault="009F27EA" w:rsidP="00AE5914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-142" w:right="424" w:firstLine="993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</w:pPr>
      <w:r w:rsidRPr="00AE5914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shd w:val="clear" w:color="auto" w:fill="FFFFFF"/>
          <w:lang w:eastAsia="ru-RU"/>
        </w:rPr>
        <w:t> Руководствуясь статьями 194-199, 268 ГПК РФ, Верховный суд, </w:t>
      </w:r>
    </w:p>
    <w:p w:rsidR="009F27EA" w:rsidRPr="00AE5914" w:rsidRDefault="009F27EA" w:rsidP="00AE5914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-142" w:right="424" w:firstLine="993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</w:pPr>
      <w:r w:rsidRPr="00AE5914">
        <w:rPr>
          <w:rFonts w:ascii="Times New Roman" w:eastAsia="Times New Roman" w:hAnsi="Times New Roman" w:cs="Times New Roman"/>
          <w:color w:val="212121"/>
          <w:kern w:val="3"/>
          <w:sz w:val="26"/>
          <w:szCs w:val="26"/>
          <w:shd w:val="clear" w:color="auto" w:fill="FFFFFF"/>
          <w:lang w:eastAsia="ru-RU"/>
        </w:rPr>
        <w:t> </w:t>
      </w:r>
    </w:p>
    <w:p w:rsidR="009F27EA" w:rsidRPr="00AE5914" w:rsidRDefault="009F27EA" w:rsidP="00AE5914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-142" w:right="424" w:firstLine="993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</w:pPr>
      <w:r w:rsidRPr="00AE5914">
        <w:rPr>
          <w:rFonts w:ascii="Times New Roman" w:eastAsia="Times New Roman" w:hAnsi="Times New Roman" w:cs="Times New Roman"/>
          <w:b/>
          <w:color w:val="212121"/>
          <w:kern w:val="3"/>
          <w:sz w:val="26"/>
          <w:szCs w:val="26"/>
          <w:shd w:val="clear" w:color="auto" w:fill="FFFFFF"/>
          <w:lang w:eastAsia="ru-RU"/>
        </w:rPr>
        <w:t xml:space="preserve">                                    ПОСТАНОВИЛ:</w:t>
      </w:r>
      <w:r w:rsidRPr="00AE5914">
        <w:rPr>
          <w:rFonts w:ascii="Times New Roman" w:eastAsia="Times New Roman" w:hAnsi="Times New Roman" w:cs="Times New Roman"/>
          <w:color w:val="212121"/>
          <w:kern w:val="3"/>
          <w:sz w:val="26"/>
          <w:szCs w:val="26"/>
          <w:shd w:val="clear" w:color="auto" w:fill="FFFFFF"/>
          <w:lang w:eastAsia="ru-RU"/>
        </w:rPr>
        <w:t> </w:t>
      </w:r>
    </w:p>
    <w:p w:rsidR="009F27EA" w:rsidRPr="00AE5914" w:rsidRDefault="009F27EA" w:rsidP="00AE5914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-142" w:right="424" w:firstLine="993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</w:pPr>
      <w:r w:rsidRPr="00AE5914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shd w:val="clear" w:color="auto" w:fill="FFFFFF"/>
          <w:lang w:eastAsia="ru-RU"/>
        </w:rPr>
        <w:t>  </w:t>
      </w:r>
    </w:p>
    <w:p w:rsidR="00D153FC" w:rsidRPr="00AE5914" w:rsidRDefault="00FC2461" w:rsidP="00AE5914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-142" w:right="424" w:firstLine="993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shd w:val="clear" w:color="auto" w:fill="FFFFFF"/>
          <w:lang w:eastAsia="ru-RU"/>
        </w:rPr>
      </w:pPr>
      <w:r w:rsidRPr="00AE5914">
        <w:rPr>
          <w:rFonts w:ascii="Times New Roman" w:eastAsia="Times New Roman" w:hAnsi="Times New Roman" w:cs="Times New Roman"/>
          <w:b/>
          <w:color w:val="000000"/>
          <w:kern w:val="3"/>
          <w:sz w:val="26"/>
          <w:szCs w:val="26"/>
          <w:shd w:val="clear" w:color="auto" w:fill="FFFFFF"/>
          <w:lang w:eastAsia="ru-RU"/>
        </w:rPr>
        <w:t xml:space="preserve">Исковое </w:t>
      </w:r>
      <w:r w:rsidRPr="00AE5914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shd w:val="clear" w:color="auto" w:fill="FFFFFF"/>
          <w:lang w:eastAsia="ru-RU"/>
        </w:rPr>
        <w:t>требование</w:t>
      </w:r>
      <w:r w:rsidR="00D071C1" w:rsidRPr="00AE5914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shd w:val="clear" w:color="auto" w:fill="FFFFFF"/>
          <w:lang w:eastAsia="ru-RU"/>
        </w:rPr>
        <w:t xml:space="preserve"> Виктора Николаевича Анисимова</w:t>
      </w:r>
      <w:r w:rsidRPr="00AE5914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shd w:val="clear" w:color="auto" w:fill="FFFFFF"/>
          <w:lang w:eastAsia="ru-RU"/>
        </w:rPr>
        <w:t>,</w:t>
      </w:r>
      <w:r w:rsidR="003C1B1E" w:rsidRPr="00AE5914">
        <w:rPr>
          <w:rFonts w:ascii="Times New Roman" w:hAnsi="Times New Roman" w:cs="Times New Roman"/>
          <w:color w:val="2C2D2E"/>
          <w:sz w:val="26"/>
          <w:szCs w:val="26"/>
          <w:shd w:val="clear" w:color="auto" w:fill="FFFFFF"/>
        </w:rPr>
        <w:t xml:space="preserve"> </w:t>
      </w:r>
      <w:r w:rsidR="00D153FC" w:rsidRPr="00AE5914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shd w:val="clear" w:color="auto" w:fill="FFFFFF"/>
          <w:lang w:eastAsia="ru-RU"/>
        </w:rPr>
        <w:t>удовлетворить</w:t>
      </w:r>
      <w:r w:rsidR="009F27EA" w:rsidRPr="00AE5914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shd w:val="clear" w:color="auto" w:fill="FFFFFF"/>
          <w:lang w:eastAsia="ru-RU"/>
        </w:rPr>
        <w:t>. </w:t>
      </w:r>
    </w:p>
    <w:p w:rsidR="00D153FC" w:rsidRPr="008458A6" w:rsidRDefault="00D153FC" w:rsidP="00AE5914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-142" w:right="424" w:firstLine="993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6"/>
          <w:szCs w:val="26"/>
          <w:shd w:val="clear" w:color="auto" w:fill="FFFFFF"/>
          <w:lang w:eastAsia="ru-RU"/>
        </w:rPr>
      </w:pPr>
    </w:p>
    <w:p w:rsidR="008458A6" w:rsidRDefault="000D2C81" w:rsidP="008458A6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-142" w:right="424" w:firstLine="993"/>
        <w:jc w:val="both"/>
        <w:textAlignment w:val="baseline"/>
        <w:rPr>
          <w:rFonts w:ascii="Times New Roman" w:eastAsia="Times New Roman" w:hAnsi="Times New Roman" w:cs="Times New Roman"/>
          <w:color w:val="212121"/>
          <w:kern w:val="3"/>
          <w:sz w:val="26"/>
          <w:szCs w:val="26"/>
          <w:lang w:eastAsia="ru-RU"/>
        </w:rPr>
      </w:pPr>
      <w:r w:rsidRPr="008458A6">
        <w:rPr>
          <w:rFonts w:ascii="Times New Roman" w:eastAsia="Times New Roman" w:hAnsi="Times New Roman" w:cs="Times New Roman"/>
          <w:b/>
          <w:color w:val="212121"/>
          <w:kern w:val="3"/>
          <w:sz w:val="26"/>
          <w:szCs w:val="26"/>
          <w:lang w:eastAsia="ru-RU"/>
        </w:rPr>
        <w:t>Отменить</w:t>
      </w:r>
      <w:r w:rsidRPr="00AE5914">
        <w:rPr>
          <w:rFonts w:ascii="Times New Roman" w:eastAsia="Times New Roman" w:hAnsi="Times New Roman" w:cs="Times New Roman"/>
          <w:color w:val="212121"/>
          <w:kern w:val="3"/>
          <w:sz w:val="26"/>
          <w:szCs w:val="26"/>
          <w:lang w:eastAsia="ru-RU"/>
        </w:rPr>
        <w:t xml:space="preserve"> </w:t>
      </w:r>
      <w:r w:rsidR="00D153FC" w:rsidRPr="00AE5914">
        <w:rPr>
          <w:rFonts w:ascii="Times New Roman" w:eastAsia="Times New Roman" w:hAnsi="Times New Roman" w:cs="Times New Roman"/>
          <w:color w:val="212121"/>
          <w:kern w:val="3"/>
          <w:sz w:val="26"/>
          <w:szCs w:val="26"/>
          <w:lang w:eastAsia="ru-RU"/>
        </w:rPr>
        <w:t>Решение</w:t>
      </w:r>
      <w:r w:rsidR="00D153FC" w:rsidRPr="00AE591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E5914">
        <w:rPr>
          <w:rFonts w:ascii="Times New Roman" w:hAnsi="Times New Roman" w:cs="Times New Roman"/>
          <w:sz w:val="26"/>
          <w:szCs w:val="26"/>
          <w:shd w:val="clear" w:color="auto" w:fill="FFFFFF"/>
        </w:rPr>
        <w:t>Губкинского</w:t>
      </w:r>
      <w:proofErr w:type="spellEnd"/>
      <w:r w:rsidRPr="00AE591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мирового суда,</w:t>
      </w:r>
      <w:r w:rsidR="0010517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 счет уплаты незаконного долга,</w:t>
      </w:r>
      <w:r w:rsidRPr="00AE591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D071C1" w:rsidRPr="00AE5914">
        <w:rPr>
          <w:rFonts w:ascii="Times New Roman" w:eastAsia="Times New Roman" w:hAnsi="Times New Roman" w:cs="Times New Roman"/>
          <w:color w:val="212121"/>
          <w:kern w:val="3"/>
          <w:sz w:val="26"/>
          <w:szCs w:val="26"/>
          <w:lang w:eastAsia="ru-RU"/>
        </w:rPr>
        <w:t>об изъятии пятидесяти процентов от суммы в 14 тысяч</w:t>
      </w:r>
      <w:r w:rsidRPr="00AE5914">
        <w:rPr>
          <w:rFonts w:ascii="Times New Roman" w:eastAsia="Times New Roman" w:hAnsi="Times New Roman" w:cs="Times New Roman"/>
          <w:color w:val="212121"/>
          <w:kern w:val="3"/>
          <w:sz w:val="26"/>
          <w:szCs w:val="26"/>
          <w:lang w:eastAsia="ru-RU"/>
        </w:rPr>
        <w:t xml:space="preserve"> рублей</w:t>
      </w:r>
      <w:r w:rsidR="00D153FC" w:rsidRPr="00AE5914">
        <w:rPr>
          <w:rFonts w:ascii="Times New Roman" w:eastAsia="Times New Roman" w:hAnsi="Times New Roman" w:cs="Times New Roman"/>
          <w:color w:val="212121"/>
          <w:kern w:val="3"/>
          <w:sz w:val="26"/>
          <w:szCs w:val="26"/>
          <w:lang w:eastAsia="ru-RU"/>
        </w:rPr>
        <w:t xml:space="preserve"> пенсии</w:t>
      </w:r>
      <w:r w:rsidRPr="00AE5914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ru-RU"/>
        </w:rPr>
        <w:t xml:space="preserve">, признать такое решение </w:t>
      </w:r>
      <w:r w:rsidR="00D153FC" w:rsidRPr="00AE5914">
        <w:rPr>
          <w:rFonts w:ascii="Times New Roman" w:eastAsia="Times New Roman" w:hAnsi="Times New Roman" w:cs="Times New Roman"/>
          <w:color w:val="212121"/>
          <w:kern w:val="3"/>
          <w:sz w:val="26"/>
          <w:szCs w:val="26"/>
          <w:lang w:eastAsia="ru-RU"/>
        </w:rPr>
        <w:t>юридически ничтожным, противоречащим конституционным нормам права, в части п.2 ст. 15 Конституции РФ.</w:t>
      </w:r>
      <w:r w:rsidRPr="00AE5914">
        <w:rPr>
          <w:rFonts w:ascii="Times New Roman" w:eastAsia="Times New Roman" w:hAnsi="Times New Roman" w:cs="Times New Roman"/>
          <w:color w:val="212121"/>
          <w:kern w:val="3"/>
          <w:sz w:val="26"/>
          <w:szCs w:val="26"/>
          <w:lang w:eastAsia="ru-RU"/>
        </w:rPr>
        <w:t xml:space="preserve"> </w:t>
      </w:r>
    </w:p>
    <w:p w:rsidR="008458A6" w:rsidRPr="008458A6" w:rsidRDefault="008458A6" w:rsidP="008458A6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-142" w:right="424" w:firstLine="993"/>
        <w:jc w:val="both"/>
        <w:textAlignment w:val="baseline"/>
        <w:rPr>
          <w:rFonts w:ascii="Times New Roman" w:eastAsia="Times New Roman" w:hAnsi="Times New Roman" w:cs="Times New Roman"/>
          <w:b/>
          <w:color w:val="212121"/>
          <w:kern w:val="3"/>
          <w:sz w:val="26"/>
          <w:szCs w:val="26"/>
          <w:lang w:eastAsia="ru-RU"/>
        </w:rPr>
      </w:pPr>
    </w:p>
    <w:p w:rsidR="00FC2461" w:rsidRPr="00AE5914" w:rsidRDefault="000D2C81" w:rsidP="008458A6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-142" w:right="424" w:firstLine="993"/>
        <w:jc w:val="both"/>
        <w:textAlignment w:val="baseline"/>
        <w:rPr>
          <w:rFonts w:ascii="Times New Roman" w:eastAsia="Times New Roman" w:hAnsi="Times New Roman" w:cs="Times New Roman"/>
          <w:color w:val="212121"/>
          <w:kern w:val="3"/>
          <w:sz w:val="26"/>
          <w:szCs w:val="26"/>
          <w:lang w:eastAsia="ru-RU"/>
        </w:rPr>
      </w:pPr>
      <w:r w:rsidRPr="008458A6">
        <w:rPr>
          <w:rFonts w:ascii="Times New Roman" w:eastAsia="Times New Roman" w:hAnsi="Times New Roman" w:cs="Times New Roman"/>
          <w:b/>
          <w:color w:val="212121"/>
          <w:kern w:val="3"/>
          <w:sz w:val="26"/>
          <w:szCs w:val="26"/>
          <w:lang w:eastAsia="ru-RU"/>
        </w:rPr>
        <w:t>Действие</w:t>
      </w:r>
      <w:r w:rsidRPr="00AE5914">
        <w:rPr>
          <w:rFonts w:ascii="Times New Roman" w:eastAsia="Times New Roman" w:hAnsi="Times New Roman" w:cs="Times New Roman"/>
          <w:color w:val="212121"/>
          <w:kern w:val="3"/>
          <w:sz w:val="26"/>
          <w:szCs w:val="26"/>
          <w:lang w:eastAsia="ru-RU"/>
        </w:rPr>
        <w:t xml:space="preserve"> (бездействие)руководителя ПФР по Белгородской области </w:t>
      </w:r>
      <w:r w:rsidRPr="00AE5914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ru-RU"/>
        </w:rPr>
        <w:t xml:space="preserve">начальника Центра Выплат Пенсий ОПФР по Белгородской области гражданин СССР </w:t>
      </w:r>
      <w:proofErr w:type="spellStart"/>
      <w:r w:rsidRPr="00AE5914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ru-RU"/>
        </w:rPr>
        <w:t>Худаев</w:t>
      </w:r>
      <w:proofErr w:type="spellEnd"/>
      <w:r w:rsidRPr="00AE5914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ru-RU"/>
        </w:rPr>
        <w:t xml:space="preserve"> Дмитрий Васильевич, выделить в отдельное судопроизводство</w:t>
      </w:r>
      <w:r w:rsidR="00105170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ru-RU"/>
        </w:rPr>
        <w:t>.</w:t>
      </w:r>
    </w:p>
    <w:p w:rsidR="00D153FC" w:rsidRPr="00AE5914" w:rsidRDefault="00D153FC" w:rsidP="00AE5914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-142" w:right="424" w:firstLine="993"/>
        <w:jc w:val="both"/>
        <w:textAlignment w:val="baseline"/>
        <w:rPr>
          <w:rFonts w:ascii="Times New Roman" w:eastAsia="Times New Roman" w:hAnsi="Times New Roman" w:cs="Times New Roman"/>
          <w:color w:val="212121"/>
          <w:kern w:val="3"/>
          <w:sz w:val="26"/>
          <w:szCs w:val="26"/>
          <w:lang w:eastAsia="ru-RU"/>
        </w:rPr>
      </w:pPr>
    </w:p>
    <w:p w:rsidR="00D153FC" w:rsidRPr="00AE5914" w:rsidRDefault="00D153FC" w:rsidP="00AE5914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-142" w:right="424" w:firstLine="993"/>
        <w:jc w:val="both"/>
        <w:textAlignment w:val="baseline"/>
        <w:rPr>
          <w:rFonts w:ascii="Times New Roman" w:eastAsia="Times New Roman" w:hAnsi="Times New Roman" w:cs="Times New Roman"/>
          <w:color w:val="212121"/>
          <w:kern w:val="3"/>
          <w:sz w:val="26"/>
          <w:szCs w:val="26"/>
          <w:lang w:eastAsia="ru-RU"/>
        </w:rPr>
      </w:pPr>
      <w:r w:rsidRPr="00AE5914">
        <w:rPr>
          <w:rFonts w:ascii="Times New Roman" w:eastAsia="Times New Roman" w:hAnsi="Times New Roman" w:cs="Times New Roman"/>
          <w:b/>
          <w:color w:val="212121"/>
          <w:kern w:val="3"/>
          <w:sz w:val="26"/>
          <w:szCs w:val="26"/>
          <w:lang w:eastAsia="ru-RU"/>
        </w:rPr>
        <w:t xml:space="preserve">Незаконно </w:t>
      </w:r>
      <w:r w:rsidRPr="00AE5914">
        <w:rPr>
          <w:rFonts w:ascii="Times New Roman" w:eastAsia="Times New Roman" w:hAnsi="Times New Roman" w:cs="Times New Roman"/>
          <w:color w:val="212121"/>
          <w:kern w:val="3"/>
          <w:sz w:val="26"/>
          <w:szCs w:val="26"/>
          <w:lang w:eastAsia="ru-RU"/>
        </w:rPr>
        <w:t>удерживаемые</w:t>
      </w:r>
      <w:r w:rsidR="000D2C81" w:rsidRPr="00AE591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«судебными приставами»</w:t>
      </w:r>
      <w:r w:rsidRPr="00AE5914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="000D2C81" w:rsidRPr="00AE591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ВИТЯЗЬ Е.С., ВЕРЕМЕНКО Е.С.</w:t>
      </w:r>
      <w:r w:rsidRPr="00AE591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AE5914">
        <w:rPr>
          <w:rFonts w:ascii="Times New Roman" w:eastAsia="Times New Roman" w:hAnsi="Times New Roman" w:cs="Times New Roman"/>
          <w:color w:val="212121"/>
          <w:kern w:val="3"/>
          <w:sz w:val="26"/>
          <w:szCs w:val="26"/>
          <w:lang w:eastAsia="ru-RU"/>
        </w:rPr>
        <w:t xml:space="preserve">денежные средства, принадлежащие </w:t>
      </w:r>
      <w:r w:rsidR="000D2C81" w:rsidRPr="00AE5914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ru-RU"/>
        </w:rPr>
        <w:t xml:space="preserve">Гражданину Союза ССР Виктору Николаевичу Анисимову </w:t>
      </w:r>
      <w:r w:rsidRPr="00AE5914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ru-RU"/>
        </w:rPr>
        <w:t>вернуть</w:t>
      </w:r>
      <w:r w:rsidRPr="00AE5914">
        <w:rPr>
          <w:rFonts w:ascii="Times New Roman" w:eastAsia="Times New Roman" w:hAnsi="Times New Roman" w:cs="Times New Roman"/>
          <w:color w:val="212121"/>
          <w:kern w:val="3"/>
          <w:sz w:val="26"/>
          <w:szCs w:val="26"/>
          <w:lang w:eastAsia="ru-RU"/>
        </w:rPr>
        <w:t xml:space="preserve"> в полном объёме.</w:t>
      </w:r>
    </w:p>
    <w:p w:rsidR="00C33C37" w:rsidRPr="00AE5914" w:rsidRDefault="00C33C37" w:rsidP="00AE5914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-142" w:right="424" w:firstLine="993"/>
        <w:jc w:val="both"/>
        <w:textAlignment w:val="baseline"/>
        <w:rPr>
          <w:rFonts w:ascii="Times New Roman" w:eastAsia="Times New Roman" w:hAnsi="Times New Roman" w:cs="Times New Roman"/>
          <w:color w:val="212121"/>
          <w:kern w:val="3"/>
          <w:sz w:val="26"/>
          <w:szCs w:val="26"/>
          <w:lang w:eastAsia="ru-RU"/>
        </w:rPr>
      </w:pPr>
    </w:p>
    <w:p w:rsidR="00C33C37" w:rsidRPr="002D3444" w:rsidRDefault="00C33C37" w:rsidP="00AE5914">
      <w:pPr>
        <w:widowControl w:val="0"/>
        <w:suppressAutoHyphens/>
        <w:spacing w:after="0" w:line="240" w:lineRule="auto"/>
        <w:ind w:left="-142" w:right="424" w:firstLine="993"/>
        <w:jc w:val="both"/>
        <w:rPr>
          <w:rFonts w:ascii="Times New Roman" w:eastAsia="Andale Sans UI" w:hAnsi="Times New Roman" w:cs="Times New Roman"/>
          <w:kern w:val="1"/>
          <w:sz w:val="26"/>
          <w:szCs w:val="26"/>
        </w:rPr>
      </w:pPr>
      <w:r w:rsidRPr="008458A6">
        <w:rPr>
          <w:rFonts w:ascii="Times New Roman" w:eastAsia="Andale Sans UI" w:hAnsi="Times New Roman" w:cs="Times New Roman"/>
          <w:b/>
          <w:kern w:val="1"/>
          <w:sz w:val="26"/>
          <w:szCs w:val="26"/>
        </w:rPr>
        <w:t>Взыскать</w:t>
      </w:r>
      <w:r w:rsidRPr="00AE5914">
        <w:rPr>
          <w:rFonts w:ascii="Times New Roman" w:eastAsia="Andale Sans UI" w:hAnsi="Times New Roman" w:cs="Times New Roman"/>
          <w:kern w:val="1"/>
          <w:sz w:val="26"/>
          <w:szCs w:val="26"/>
        </w:rPr>
        <w:t xml:space="preserve"> с </w:t>
      </w:r>
      <w:r w:rsidRPr="002D3444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Управления Федеральной Службы Судебных Приставов по</w:t>
      </w:r>
      <w:r w:rsidRPr="00AE5914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Белгородской области</w:t>
      </w:r>
      <w:r w:rsidR="00164A15" w:rsidRPr="00AE5914">
        <w:rPr>
          <w:rFonts w:ascii="Times New Roman" w:eastAsia="Andale Sans UI" w:hAnsi="Times New Roman" w:cs="Times New Roman"/>
          <w:kern w:val="1"/>
          <w:sz w:val="26"/>
          <w:szCs w:val="26"/>
        </w:rPr>
        <w:t xml:space="preserve">, </w:t>
      </w:r>
      <w:r w:rsidRPr="002D3444">
        <w:rPr>
          <w:rFonts w:ascii="Times New Roman" w:eastAsia="Andale Sans UI" w:hAnsi="Times New Roman" w:cs="Times New Roman"/>
          <w:kern w:val="1"/>
          <w:sz w:val="26"/>
          <w:szCs w:val="26"/>
        </w:rPr>
        <w:t xml:space="preserve">с отдела судебных приставов </w:t>
      </w:r>
      <w:proofErr w:type="spellStart"/>
      <w:r w:rsidRPr="00AE5914">
        <w:rPr>
          <w:rFonts w:ascii="Times New Roman" w:eastAsia="Andale Sans UI" w:hAnsi="Times New Roman" w:cs="Times New Roman"/>
          <w:kern w:val="1"/>
          <w:sz w:val="26"/>
          <w:szCs w:val="26"/>
        </w:rPr>
        <w:t>Губкинского</w:t>
      </w:r>
      <w:proofErr w:type="spellEnd"/>
      <w:r w:rsidRPr="00AE5914">
        <w:rPr>
          <w:rFonts w:ascii="Times New Roman" w:eastAsia="Andale Sans UI" w:hAnsi="Times New Roman" w:cs="Times New Roman"/>
          <w:kern w:val="1"/>
          <w:sz w:val="26"/>
          <w:szCs w:val="26"/>
        </w:rPr>
        <w:t xml:space="preserve"> РОСП</w:t>
      </w:r>
    </w:p>
    <w:p w:rsidR="00C33C37" w:rsidRPr="002D3444" w:rsidRDefault="00C33C37" w:rsidP="00AE5914">
      <w:pPr>
        <w:widowControl w:val="0"/>
        <w:suppressAutoHyphens/>
        <w:spacing w:after="0" w:line="240" w:lineRule="auto"/>
        <w:ind w:left="-142" w:right="424" w:firstLine="993"/>
        <w:jc w:val="both"/>
        <w:rPr>
          <w:rFonts w:ascii="Times New Roman" w:eastAsia="Andale Sans UI" w:hAnsi="Times New Roman" w:cs="Times New Roman"/>
          <w:kern w:val="1"/>
          <w:sz w:val="26"/>
          <w:szCs w:val="26"/>
        </w:rPr>
      </w:pPr>
      <w:r w:rsidRPr="002D3444">
        <w:rPr>
          <w:rFonts w:ascii="Times New Roman" w:eastAsia="Andale Sans UI" w:hAnsi="Times New Roman" w:cs="Times New Roman"/>
          <w:kern w:val="1"/>
          <w:sz w:val="26"/>
          <w:szCs w:val="26"/>
        </w:rPr>
        <w:t xml:space="preserve">с </w:t>
      </w:r>
      <w:r w:rsidR="00164A15" w:rsidRPr="00AE5914">
        <w:rPr>
          <w:rFonts w:ascii="Times New Roman" w:eastAsia="Andale Sans UI" w:hAnsi="Times New Roman" w:cs="Times New Roman"/>
          <w:kern w:val="1"/>
          <w:sz w:val="26"/>
          <w:szCs w:val="26"/>
        </w:rPr>
        <w:t>физлиц</w:t>
      </w:r>
      <w:r w:rsidRPr="00AE5914">
        <w:rPr>
          <w:rFonts w:ascii="Times New Roman" w:eastAsia="Andale Sans UI" w:hAnsi="Times New Roman" w:cs="Times New Roman"/>
          <w:kern w:val="1"/>
          <w:sz w:val="26"/>
          <w:szCs w:val="26"/>
        </w:rPr>
        <w:t xml:space="preserve"> </w:t>
      </w:r>
      <w:r w:rsidR="00164A15" w:rsidRPr="00AE591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ВЕРЕМЕНКО Е.С. и </w:t>
      </w:r>
      <w:r w:rsidRPr="00AE5914">
        <w:rPr>
          <w:rFonts w:ascii="Times New Roman" w:eastAsia="Andale Sans UI" w:hAnsi="Times New Roman" w:cs="Times New Roman"/>
          <w:kern w:val="1"/>
          <w:sz w:val="26"/>
          <w:szCs w:val="26"/>
        </w:rPr>
        <w:t>ВИТЯЗЬ ЕЛЕНЫ СЕРГЕЕВНЫ</w:t>
      </w:r>
      <w:r w:rsidRPr="002D3444">
        <w:rPr>
          <w:rFonts w:ascii="Times New Roman" w:eastAsia="Andale Sans UI" w:hAnsi="Times New Roman" w:cs="Times New Roman"/>
          <w:kern w:val="1"/>
          <w:sz w:val="26"/>
          <w:szCs w:val="26"/>
        </w:rPr>
        <w:t xml:space="preserve">., </w:t>
      </w:r>
      <w:proofErr w:type="spellStart"/>
      <w:r w:rsidRPr="002D3444">
        <w:rPr>
          <w:rFonts w:ascii="Times New Roman" w:eastAsia="Andale Sans UI" w:hAnsi="Times New Roman" w:cs="Times New Roman"/>
          <w:kern w:val="1"/>
          <w:sz w:val="26"/>
          <w:szCs w:val="26"/>
        </w:rPr>
        <w:t>с</w:t>
      </w:r>
      <w:r w:rsidR="00164A15" w:rsidRPr="00AE5914">
        <w:rPr>
          <w:rFonts w:ascii="Times New Roman" w:eastAsia="Andale Sans UI" w:hAnsi="Times New Roman" w:cs="Times New Roman"/>
          <w:kern w:val="1"/>
          <w:sz w:val="26"/>
          <w:szCs w:val="26"/>
        </w:rPr>
        <w:t>амозанятых</w:t>
      </w:r>
      <w:proofErr w:type="spellEnd"/>
      <w:r w:rsidR="00164A15" w:rsidRPr="00AE5914">
        <w:rPr>
          <w:rFonts w:ascii="Times New Roman" w:eastAsia="Andale Sans UI" w:hAnsi="Times New Roman" w:cs="Times New Roman"/>
          <w:kern w:val="1"/>
          <w:sz w:val="26"/>
          <w:szCs w:val="26"/>
        </w:rPr>
        <w:t>, именующих</w:t>
      </w:r>
      <w:r w:rsidRPr="002D3444">
        <w:rPr>
          <w:rFonts w:ascii="Times New Roman" w:eastAsia="Andale Sans UI" w:hAnsi="Times New Roman" w:cs="Times New Roman"/>
          <w:kern w:val="1"/>
          <w:sz w:val="26"/>
          <w:szCs w:val="26"/>
        </w:rPr>
        <w:t xml:space="preserve"> себя судебным</w:t>
      </w:r>
      <w:r w:rsidR="00164A15" w:rsidRPr="00AE5914">
        <w:rPr>
          <w:rFonts w:ascii="Times New Roman" w:eastAsia="Andale Sans UI" w:hAnsi="Times New Roman" w:cs="Times New Roman"/>
          <w:kern w:val="1"/>
          <w:sz w:val="26"/>
          <w:szCs w:val="26"/>
        </w:rPr>
        <w:t>и пристава</w:t>
      </w:r>
      <w:r w:rsidRPr="002D3444">
        <w:rPr>
          <w:rFonts w:ascii="Times New Roman" w:eastAsia="Andale Sans UI" w:hAnsi="Times New Roman" w:cs="Times New Roman"/>
          <w:kern w:val="1"/>
          <w:sz w:val="26"/>
          <w:szCs w:val="26"/>
        </w:rPr>
        <w:t>м</w:t>
      </w:r>
      <w:r w:rsidR="00164A15" w:rsidRPr="00AE5914">
        <w:rPr>
          <w:rFonts w:ascii="Times New Roman" w:eastAsia="Andale Sans UI" w:hAnsi="Times New Roman" w:cs="Times New Roman"/>
          <w:kern w:val="1"/>
          <w:sz w:val="26"/>
          <w:szCs w:val="26"/>
        </w:rPr>
        <w:t>и исполнителя</w:t>
      </w:r>
      <w:r w:rsidRPr="002D3444">
        <w:rPr>
          <w:rFonts w:ascii="Times New Roman" w:eastAsia="Andale Sans UI" w:hAnsi="Times New Roman" w:cs="Times New Roman"/>
          <w:kern w:val="1"/>
          <w:sz w:val="26"/>
          <w:szCs w:val="26"/>
        </w:rPr>
        <w:t>м</w:t>
      </w:r>
      <w:r w:rsidR="00164A15" w:rsidRPr="00AE5914">
        <w:rPr>
          <w:rFonts w:ascii="Times New Roman" w:eastAsia="Andale Sans UI" w:hAnsi="Times New Roman" w:cs="Times New Roman"/>
          <w:kern w:val="1"/>
          <w:sz w:val="26"/>
          <w:szCs w:val="26"/>
        </w:rPr>
        <w:t>и</w:t>
      </w:r>
      <w:r w:rsidRPr="002D3444">
        <w:rPr>
          <w:rFonts w:ascii="Times New Roman" w:eastAsia="Andale Sans UI" w:hAnsi="Times New Roman" w:cs="Times New Roman"/>
          <w:kern w:val="1"/>
          <w:sz w:val="26"/>
          <w:szCs w:val="26"/>
        </w:rPr>
        <w:t xml:space="preserve"> отдела судебных приставов </w:t>
      </w:r>
      <w:r w:rsidRPr="00AE5914">
        <w:rPr>
          <w:rFonts w:ascii="Times New Roman" w:eastAsia="Andale Sans UI" w:hAnsi="Times New Roman" w:cs="Times New Roman"/>
          <w:kern w:val="1"/>
          <w:sz w:val="26"/>
          <w:szCs w:val="26"/>
        </w:rPr>
        <w:t>г. Губкин.</w:t>
      </w:r>
    </w:p>
    <w:p w:rsidR="00C33C37" w:rsidRDefault="00C33C37" w:rsidP="00AE5914">
      <w:pPr>
        <w:widowControl w:val="0"/>
        <w:suppressAutoHyphens/>
        <w:spacing w:after="0" w:line="240" w:lineRule="auto"/>
        <w:ind w:left="-142" w:right="424" w:firstLine="993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2D3444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в пользу </w:t>
      </w:r>
      <w:r w:rsidRPr="00AE5914">
        <w:rPr>
          <w:rFonts w:ascii="Times New Roman" w:eastAsia="Andale Sans UI" w:hAnsi="Times New Roman" w:cs="Times New Roman"/>
          <w:kern w:val="1"/>
          <w:sz w:val="26"/>
          <w:szCs w:val="26"/>
        </w:rPr>
        <w:t>Виктора Николаевича Анисимова</w:t>
      </w:r>
      <w:r w:rsidRPr="00AE5914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ru-RU"/>
        </w:rPr>
        <w:t xml:space="preserve"> </w:t>
      </w:r>
      <w:r w:rsidRPr="00AE5914">
        <w:rPr>
          <w:rFonts w:ascii="Times New Roman" w:eastAsia="Andale Sans UI" w:hAnsi="Times New Roman" w:cs="Times New Roman"/>
          <w:kern w:val="1"/>
          <w:sz w:val="26"/>
          <w:szCs w:val="26"/>
        </w:rPr>
        <w:t>гражданина</w:t>
      </w:r>
      <w:r w:rsidR="008D1302" w:rsidRPr="008D1302">
        <w:rPr>
          <w:rFonts w:ascii="Times New Roman" w:eastAsia="Andale Sans UI" w:hAnsi="Times New Roman" w:cs="Times New Roman"/>
          <w:kern w:val="1"/>
          <w:sz w:val="26"/>
          <w:szCs w:val="26"/>
        </w:rPr>
        <w:t xml:space="preserve"> СССР,</w:t>
      </w:r>
      <w:r w:rsidRPr="00AE5914">
        <w:rPr>
          <w:rFonts w:ascii="Times New Roman" w:eastAsia="Andale Sans UI" w:hAnsi="Times New Roman" w:cs="Times New Roman"/>
          <w:kern w:val="1"/>
          <w:sz w:val="26"/>
          <w:szCs w:val="26"/>
        </w:rPr>
        <w:t xml:space="preserve"> 28 мая 1949 года рождения</w:t>
      </w:r>
      <w:r w:rsidRPr="00AE5914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. Почтовый </w:t>
      </w:r>
      <w:r w:rsidRPr="002D3444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адрес: </w:t>
      </w:r>
      <w:r w:rsidRPr="00AE5914">
        <w:rPr>
          <w:rFonts w:ascii="Times New Roman" w:eastAsia="Andale Sans UI" w:hAnsi="Times New Roman" w:cs="Times New Roman"/>
          <w:kern w:val="1"/>
          <w:sz w:val="26"/>
          <w:szCs w:val="26"/>
        </w:rPr>
        <w:t>309186, Белгородская область, г. Губкин, ул. Чайковского, д. 23 кв.41, телефон +7(910) 223-28-87</w:t>
      </w:r>
      <w:r w:rsidR="00164A15" w:rsidRPr="00AE5914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</w:t>
      </w:r>
      <w:r w:rsidRPr="002D3444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компенсацию за причинённый, </w:t>
      </w:r>
      <w:r w:rsidRPr="00AE5914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моральный вред в размере 9 731 093</w:t>
      </w:r>
      <w:r w:rsidRPr="002D3444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рублей (</w:t>
      </w:r>
      <w:r w:rsidRPr="00AE5914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Девять миллионов семьсот тридцать одна тысяча</w:t>
      </w:r>
      <w:r w:rsidR="00164A15" w:rsidRPr="00AE5914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рублей,</w:t>
      </w:r>
      <w:r w:rsidRPr="00AE5914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девяносто три копейки</w:t>
      </w:r>
      <w:r w:rsidRPr="002D3444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) солидарно; возвратить </w:t>
      </w:r>
      <w:r w:rsidR="00164A15" w:rsidRPr="00AE5914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истцу</w:t>
      </w:r>
      <w:r w:rsidRPr="002D3444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денежные средства в размере 300 (Триста) рублей за уплаченную госпошлину.</w:t>
      </w:r>
    </w:p>
    <w:p w:rsidR="008458A6" w:rsidRPr="00AE5914" w:rsidRDefault="008458A6" w:rsidP="00AE5914">
      <w:pPr>
        <w:widowControl w:val="0"/>
        <w:suppressAutoHyphens/>
        <w:spacing w:after="0" w:line="240" w:lineRule="auto"/>
        <w:ind w:left="-142" w:right="424" w:firstLine="993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</w:p>
    <w:p w:rsidR="00AE5914" w:rsidRPr="00AE5914" w:rsidRDefault="00164A15" w:rsidP="00AE5914">
      <w:pPr>
        <w:widowControl w:val="0"/>
        <w:suppressAutoHyphens/>
        <w:spacing w:after="0" w:line="240" w:lineRule="auto"/>
        <w:ind w:left="-142" w:right="424" w:firstLine="993"/>
        <w:jc w:val="both"/>
        <w:rPr>
          <w:rFonts w:ascii="Times New Roman" w:hAnsi="Times New Roman" w:cs="Times New Roman"/>
          <w:color w:val="1F2429"/>
          <w:sz w:val="26"/>
          <w:szCs w:val="26"/>
          <w:shd w:val="clear" w:color="auto" w:fill="FFFFFF"/>
        </w:rPr>
      </w:pPr>
      <w:r w:rsidRPr="00AE5914">
        <w:rPr>
          <w:rFonts w:ascii="Times New Roman" w:eastAsia="Times New Roman" w:hAnsi="Times New Roman" w:cs="Times New Roman"/>
          <w:color w:val="212121"/>
          <w:kern w:val="3"/>
          <w:sz w:val="26"/>
          <w:szCs w:val="26"/>
          <w:lang w:eastAsia="ru-RU"/>
        </w:rPr>
        <w:t xml:space="preserve">Настоящее Постановление </w:t>
      </w:r>
      <w:r w:rsidRPr="00AE5914">
        <w:rPr>
          <w:rFonts w:ascii="Times New Roman" w:eastAsia="Andale Sans UI" w:hAnsi="Times New Roman" w:cs="Times New Roman"/>
          <w:kern w:val="1"/>
          <w:sz w:val="26"/>
          <w:szCs w:val="26"/>
        </w:rPr>
        <w:t xml:space="preserve">в отношении физлиц </w:t>
      </w:r>
      <w:r w:rsidRPr="00AE591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ВЕРЕМЕНКО Е.С. и </w:t>
      </w:r>
      <w:r w:rsidRPr="00AE5914">
        <w:rPr>
          <w:rFonts w:ascii="Times New Roman" w:eastAsia="Andale Sans UI" w:hAnsi="Times New Roman" w:cs="Times New Roman"/>
          <w:kern w:val="1"/>
          <w:sz w:val="26"/>
          <w:szCs w:val="26"/>
        </w:rPr>
        <w:t>ВИТЯЗЬ ЕЛЕНЫ СЕРГЕЕВНЫ</w:t>
      </w:r>
      <w:r w:rsidR="004914BD" w:rsidRPr="00AE5914">
        <w:rPr>
          <w:rFonts w:ascii="Times New Roman" w:eastAsia="Andale Sans UI" w:hAnsi="Times New Roman" w:cs="Times New Roman"/>
          <w:kern w:val="1"/>
          <w:sz w:val="26"/>
          <w:szCs w:val="26"/>
        </w:rPr>
        <w:t xml:space="preserve"> направить </w:t>
      </w:r>
      <w:r w:rsidR="001F0558">
        <w:rPr>
          <w:rFonts w:ascii="Times New Roman" w:eastAsia="Andale Sans UI" w:hAnsi="Times New Roman" w:cs="Times New Roman"/>
          <w:kern w:val="1"/>
          <w:sz w:val="26"/>
          <w:szCs w:val="26"/>
        </w:rPr>
        <w:t xml:space="preserve">по адресу: Франция, город Париж, </w:t>
      </w:r>
      <w:r w:rsidR="00AE5914" w:rsidRPr="00AE5914">
        <w:rPr>
          <w:rFonts w:ascii="Times New Roman" w:eastAsia="Andale Sans UI" w:hAnsi="Times New Roman" w:cs="Times New Roman"/>
          <w:kern w:val="1"/>
          <w:sz w:val="26"/>
          <w:szCs w:val="26"/>
        </w:rPr>
        <w:t xml:space="preserve">в </w:t>
      </w:r>
      <w:r w:rsidR="00AE5914" w:rsidRPr="00AE5914">
        <w:rPr>
          <w:rFonts w:ascii="Times New Roman" w:hAnsi="Times New Roman" w:cs="Times New Roman"/>
          <w:color w:val="1F2429"/>
          <w:sz w:val="26"/>
          <w:szCs w:val="26"/>
          <w:shd w:val="clear" w:color="auto" w:fill="FFFFFF"/>
        </w:rPr>
        <w:t xml:space="preserve">Международный Союз Судебных Исполнителей (МССИ (UIHJ)). </w:t>
      </w:r>
    </w:p>
    <w:p w:rsidR="00164A15" w:rsidRDefault="00AE5914" w:rsidP="00AE5914">
      <w:pPr>
        <w:widowControl w:val="0"/>
        <w:suppressAutoHyphens/>
        <w:spacing w:after="0" w:line="240" w:lineRule="auto"/>
        <w:ind w:left="-142" w:right="424" w:firstLine="993"/>
        <w:jc w:val="both"/>
        <w:rPr>
          <w:rFonts w:ascii="Times New Roman" w:eastAsia="Times New Roman" w:hAnsi="Times New Roman" w:cs="Times New Roman"/>
          <w:color w:val="212121"/>
          <w:kern w:val="3"/>
          <w:sz w:val="26"/>
          <w:szCs w:val="26"/>
          <w:lang w:eastAsia="ru-RU"/>
        </w:rPr>
      </w:pPr>
      <w:r w:rsidRPr="00AE5914">
        <w:rPr>
          <w:rFonts w:ascii="Times New Roman" w:eastAsia="Times New Roman" w:hAnsi="Times New Roman" w:cs="Times New Roman"/>
          <w:color w:val="212121"/>
          <w:kern w:val="3"/>
          <w:sz w:val="26"/>
          <w:szCs w:val="26"/>
          <w:lang w:eastAsia="ru-RU"/>
        </w:rPr>
        <w:t>Поскольку данные физлица</w:t>
      </w:r>
      <w:r w:rsidR="00164A15" w:rsidRPr="00AE5914">
        <w:rPr>
          <w:rFonts w:ascii="Times New Roman" w:eastAsia="Times New Roman" w:hAnsi="Times New Roman" w:cs="Times New Roman"/>
          <w:color w:val="212121"/>
          <w:kern w:val="3"/>
          <w:sz w:val="26"/>
          <w:szCs w:val="26"/>
          <w:lang w:eastAsia="ru-RU"/>
        </w:rPr>
        <w:t xml:space="preserve"> своими действиями во время проведения спецоперации по </w:t>
      </w:r>
      <w:r w:rsidRPr="00AE5914">
        <w:rPr>
          <w:rFonts w:ascii="Times New Roman" w:eastAsia="Times New Roman" w:hAnsi="Times New Roman" w:cs="Times New Roman"/>
          <w:color w:val="212121"/>
          <w:kern w:val="3"/>
          <w:sz w:val="26"/>
          <w:szCs w:val="26"/>
          <w:lang w:eastAsia="ru-RU"/>
        </w:rPr>
        <w:t xml:space="preserve">демилитаризации и </w:t>
      </w:r>
      <w:r w:rsidR="00164A15" w:rsidRPr="00AE5914">
        <w:rPr>
          <w:rFonts w:ascii="Times New Roman" w:eastAsia="Times New Roman" w:hAnsi="Times New Roman" w:cs="Times New Roman"/>
          <w:color w:val="212121"/>
          <w:kern w:val="3"/>
          <w:sz w:val="26"/>
          <w:szCs w:val="26"/>
          <w:lang w:eastAsia="ru-RU"/>
        </w:rPr>
        <w:t xml:space="preserve">денацификации Украины, </w:t>
      </w:r>
      <w:r w:rsidR="008458A6">
        <w:rPr>
          <w:rFonts w:ascii="Times New Roman" w:eastAsia="Times New Roman" w:hAnsi="Times New Roman" w:cs="Times New Roman"/>
          <w:color w:val="212121"/>
          <w:kern w:val="3"/>
          <w:sz w:val="26"/>
          <w:szCs w:val="26"/>
          <w:lang w:eastAsia="ru-RU"/>
        </w:rPr>
        <w:t xml:space="preserve">проводят деятельность во вред Российской Федерации, </w:t>
      </w:r>
      <w:r w:rsidRPr="00AE5914">
        <w:rPr>
          <w:rFonts w:ascii="Times New Roman" w:eastAsia="Times New Roman" w:hAnsi="Times New Roman" w:cs="Times New Roman"/>
          <w:color w:val="212121"/>
          <w:kern w:val="3"/>
          <w:sz w:val="26"/>
          <w:szCs w:val="26"/>
          <w:lang w:eastAsia="ru-RU"/>
        </w:rPr>
        <w:t>подрывают</w:t>
      </w:r>
      <w:r w:rsidR="00164A15" w:rsidRPr="00AE5914">
        <w:rPr>
          <w:rFonts w:ascii="Times New Roman" w:eastAsia="Times New Roman" w:hAnsi="Times New Roman" w:cs="Times New Roman"/>
          <w:color w:val="212121"/>
          <w:kern w:val="3"/>
          <w:sz w:val="26"/>
          <w:szCs w:val="26"/>
          <w:lang w:eastAsia="ru-RU"/>
        </w:rPr>
        <w:t xml:space="preserve"> Конституционный строй Российской Федерации, передать</w:t>
      </w:r>
      <w:r w:rsidRPr="00AE5914">
        <w:rPr>
          <w:rFonts w:ascii="Times New Roman" w:eastAsia="Times New Roman" w:hAnsi="Times New Roman" w:cs="Times New Roman"/>
          <w:color w:val="212121"/>
          <w:kern w:val="3"/>
          <w:sz w:val="26"/>
          <w:szCs w:val="26"/>
          <w:lang w:eastAsia="ru-RU"/>
        </w:rPr>
        <w:t xml:space="preserve"> все материалы и доказательства в отношении </w:t>
      </w:r>
      <w:proofErr w:type="spellStart"/>
      <w:r w:rsidRPr="00AE5914">
        <w:rPr>
          <w:rFonts w:ascii="Times New Roman" w:eastAsia="Times New Roman" w:hAnsi="Times New Roman" w:cs="Times New Roman"/>
          <w:color w:val="212121"/>
          <w:kern w:val="3"/>
          <w:sz w:val="26"/>
          <w:szCs w:val="26"/>
          <w:lang w:eastAsia="ru-RU"/>
        </w:rPr>
        <w:t>Губкинского</w:t>
      </w:r>
      <w:proofErr w:type="spellEnd"/>
      <w:r w:rsidRPr="00AE5914">
        <w:rPr>
          <w:rFonts w:ascii="Times New Roman" w:eastAsia="Times New Roman" w:hAnsi="Times New Roman" w:cs="Times New Roman"/>
          <w:color w:val="212121"/>
          <w:kern w:val="3"/>
          <w:sz w:val="26"/>
          <w:szCs w:val="26"/>
          <w:lang w:eastAsia="ru-RU"/>
        </w:rPr>
        <w:t xml:space="preserve"> (РОСП) ФССП</w:t>
      </w:r>
      <w:r w:rsidR="00164A15" w:rsidRPr="00AE5914">
        <w:rPr>
          <w:rFonts w:ascii="Times New Roman" w:eastAsia="Times New Roman" w:hAnsi="Times New Roman" w:cs="Times New Roman"/>
          <w:color w:val="212121"/>
          <w:kern w:val="3"/>
          <w:sz w:val="26"/>
          <w:szCs w:val="26"/>
          <w:lang w:eastAsia="ru-RU"/>
        </w:rPr>
        <w:t xml:space="preserve"> для дальнейшего расследования в Следственный Комитет России </w:t>
      </w:r>
      <w:proofErr w:type="spellStart"/>
      <w:r w:rsidR="00164A15" w:rsidRPr="00AE5914">
        <w:rPr>
          <w:rFonts w:ascii="Times New Roman" w:eastAsia="Times New Roman" w:hAnsi="Times New Roman" w:cs="Times New Roman"/>
          <w:color w:val="212121"/>
          <w:kern w:val="3"/>
          <w:sz w:val="26"/>
          <w:szCs w:val="26"/>
          <w:lang w:eastAsia="ru-RU"/>
        </w:rPr>
        <w:t>Бастрыкину</w:t>
      </w:r>
      <w:proofErr w:type="spellEnd"/>
      <w:r w:rsidR="00164A15" w:rsidRPr="00AE5914">
        <w:rPr>
          <w:rFonts w:ascii="Times New Roman" w:eastAsia="Times New Roman" w:hAnsi="Times New Roman" w:cs="Times New Roman"/>
          <w:color w:val="212121"/>
          <w:kern w:val="3"/>
          <w:sz w:val="26"/>
          <w:szCs w:val="26"/>
          <w:lang w:eastAsia="ru-RU"/>
        </w:rPr>
        <w:t xml:space="preserve"> А.И.</w:t>
      </w:r>
    </w:p>
    <w:p w:rsidR="008458A6" w:rsidRPr="002D3444" w:rsidRDefault="008458A6" w:rsidP="00AE5914">
      <w:pPr>
        <w:widowControl w:val="0"/>
        <w:suppressAutoHyphens/>
        <w:spacing w:after="0" w:line="240" w:lineRule="auto"/>
        <w:ind w:left="-142" w:right="424" w:firstLine="993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12121"/>
          <w:kern w:val="3"/>
          <w:sz w:val="26"/>
          <w:szCs w:val="26"/>
          <w:lang w:eastAsia="ru-RU"/>
        </w:rPr>
        <w:t>Постановление Верховного Суда вступает в Законную силу с момента его подписания и обжалованию не подлежит.</w:t>
      </w:r>
    </w:p>
    <w:p w:rsidR="00C33C37" w:rsidRPr="00AE5914" w:rsidRDefault="00C33C37" w:rsidP="00AE5914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-142" w:right="424" w:firstLine="993"/>
        <w:jc w:val="both"/>
        <w:textAlignment w:val="baseline"/>
        <w:rPr>
          <w:rFonts w:ascii="Times New Roman" w:eastAsia="Times New Roman" w:hAnsi="Times New Roman" w:cs="Times New Roman"/>
          <w:color w:val="212121"/>
          <w:kern w:val="3"/>
          <w:sz w:val="26"/>
          <w:szCs w:val="26"/>
          <w:lang w:eastAsia="ru-RU"/>
        </w:rPr>
      </w:pPr>
    </w:p>
    <w:p w:rsidR="0029386C" w:rsidRPr="00AE5914" w:rsidRDefault="0029386C" w:rsidP="00AE5914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424"/>
        <w:jc w:val="both"/>
        <w:textAlignment w:val="baseline"/>
        <w:rPr>
          <w:rFonts w:ascii="Times New Roman" w:eastAsia="Times New Roman" w:hAnsi="Times New Roman" w:cs="Times New Roman"/>
          <w:color w:val="212121"/>
          <w:kern w:val="3"/>
          <w:sz w:val="26"/>
          <w:szCs w:val="26"/>
          <w:lang w:eastAsia="ru-RU"/>
        </w:rPr>
      </w:pPr>
    </w:p>
    <w:p w:rsidR="009F27EA" w:rsidRPr="00AE5914" w:rsidRDefault="009F27EA" w:rsidP="00AE5914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424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</w:pPr>
      <w:r w:rsidRPr="00AE5914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Судья Верховного Суда __________________________________ Р. А. </w:t>
      </w:r>
      <w:proofErr w:type="spellStart"/>
      <w:r w:rsidRPr="00AE5914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Хасянов</w:t>
      </w:r>
      <w:proofErr w:type="spellEnd"/>
      <w:r w:rsidRPr="00AE5914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.</w:t>
      </w:r>
    </w:p>
    <w:p w:rsidR="009F27EA" w:rsidRPr="00AE5914" w:rsidRDefault="009F27EA" w:rsidP="00AE5914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424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</w:pPr>
    </w:p>
    <w:p w:rsidR="009F27EA" w:rsidRPr="00AE5914" w:rsidRDefault="009F27EA" w:rsidP="00AE5914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424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</w:pPr>
      <w:r w:rsidRPr="00AE5914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Секретарь Верховного Суда _______________________        Л. И. </w:t>
      </w:r>
      <w:proofErr w:type="spellStart"/>
      <w:r w:rsidRPr="00AE5914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Чернышова</w:t>
      </w:r>
      <w:proofErr w:type="spellEnd"/>
      <w:r w:rsidRPr="00AE5914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.</w:t>
      </w:r>
    </w:p>
    <w:p w:rsidR="009F27EA" w:rsidRPr="009F27EA" w:rsidRDefault="009F27EA" w:rsidP="009F27EA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</w:pPr>
    </w:p>
    <w:p w:rsidR="009F27EA" w:rsidRDefault="009F27EA" w:rsidP="000C313B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7"/>
          <w:szCs w:val="27"/>
          <w:lang w:eastAsia="ru-RU"/>
        </w:rPr>
      </w:pPr>
    </w:p>
    <w:p w:rsidR="0036727F" w:rsidRDefault="003B416F" w:rsidP="000C313B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7"/>
          <w:szCs w:val="27"/>
          <w:lang w:eastAsia="ru-RU"/>
        </w:rPr>
        <w:t xml:space="preserve"> </w:t>
      </w:r>
    </w:p>
    <w:p w:rsidR="003C26B0" w:rsidRDefault="003C26B0" w:rsidP="000C313B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7"/>
          <w:szCs w:val="27"/>
          <w:lang w:eastAsia="ru-RU"/>
        </w:rPr>
      </w:pPr>
    </w:p>
    <w:p w:rsidR="000075D5" w:rsidRPr="000075D5" w:rsidRDefault="000075D5" w:rsidP="00180D31">
      <w:pPr>
        <w:shd w:val="clear" w:color="auto" w:fill="FFFFFF"/>
        <w:spacing w:line="30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sectPr w:rsidR="000075D5" w:rsidRPr="00007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rial"/>
    <w:panose1 w:val="02020603050405020304"/>
    <w:charset w:val="CC"/>
    <w:family w:val="roman"/>
    <w:pitch w:val="variable"/>
    <w:sig w:usb0="00000000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B424F8"/>
    <w:multiLevelType w:val="hybridMultilevel"/>
    <w:tmpl w:val="584CDBB2"/>
    <w:lvl w:ilvl="0" w:tplc="16366CDA">
      <w:start w:val="1"/>
      <w:numFmt w:val="decimal"/>
      <w:lvlText w:val="%1)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7C0C20"/>
    <w:multiLevelType w:val="hybridMultilevel"/>
    <w:tmpl w:val="9D1CC4F4"/>
    <w:lvl w:ilvl="0" w:tplc="21F653C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111111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0455"/>
    <w:rsid w:val="000004F6"/>
    <w:rsid w:val="000034AD"/>
    <w:rsid w:val="000075D5"/>
    <w:rsid w:val="00093D72"/>
    <w:rsid w:val="000A6ABA"/>
    <w:rsid w:val="000C313B"/>
    <w:rsid w:val="000C669B"/>
    <w:rsid w:val="000D2C81"/>
    <w:rsid w:val="000E4A04"/>
    <w:rsid w:val="00105170"/>
    <w:rsid w:val="00130115"/>
    <w:rsid w:val="00145418"/>
    <w:rsid w:val="00163782"/>
    <w:rsid w:val="00164A15"/>
    <w:rsid w:val="001719F6"/>
    <w:rsid w:val="00180D31"/>
    <w:rsid w:val="001B18EC"/>
    <w:rsid w:val="001C46DD"/>
    <w:rsid w:val="001F0558"/>
    <w:rsid w:val="00213EC8"/>
    <w:rsid w:val="0023206A"/>
    <w:rsid w:val="00240FF5"/>
    <w:rsid w:val="002835A1"/>
    <w:rsid w:val="0028437D"/>
    <w:rsid w:val="0029386C"/>
    <w:rsid w:val="002A5414"/>
    <w:rsid w:val="002D3444"/>
    <w:rsid w:val="002E3258"/>
    <w:rsid w:val="00307835"/>
    <w:rsid w:val="00323C59"/>
    <w:rsid w:val="0034437D"/>
    <w:rsid w:val="0036727F"/>
    <w:rsid w:val="00375F43"/>
    <w:rsid w:val="003B16A0"/>
    <w:rsid w:val="003B416F"/>
    <w:rsid w:val="003C1B1E"/>
    <w:rsid w:val="003C26B0"/>
    <w:rsid w:val="003F1BBD"/>
    <w:rsid w:val="004738C8"/>
    <w:rsid w:val="0049001A"/>
    <w:rsid w:val="004914BD"/>
    <w:rsid w:val="004A31C1"/>
    <w:rsid w:val="004D7365"/>
    <w:rsid w:val="00501A34"/>
    <w:rsid w:val="0052387F"/>
    <w:rsid w:val="005251B5"/>
    <w:rsid w:val="0057076D"/>
    <w:rsid w:val="005A255F"/>
    <w:rsid w:val="005D6542"/>
    <w:rsid w:val="005E506D"/>
    <w:rsid w:val="005F2357"/>
    <w:rsid w:val="005F293D"/>
    <w:rsid w:val="00610455"/>
    <w:rsid w:val="00674848"/>
    <w:rsid w:val="00686D87"/>
    <w:rsid w:val="006A1207"/>
    <w:rsid w:val="006B2AD0"/>
    <w:rsid w:val="006F03CA"/>
    <w:rsid w:val="006F34CF"/>
    <w:rsid w:val="00711561"/>
    <w:rsid w:val="00724A0B"/>
    <w:rsid w:val="00742BB9"/>
    <w:rsid w:val="007766E9"/>
    <w:rsid w:val="00777AD1"/>
    <w:rsid w:val="00790547"/>
    <w:rsid w:val="00791655"/>
    <w:rsid w:val="008228F4"/>
    <w:rsid w:val="008458A6"/>
    <w:rsid w:val="008A1752"/>
    <w:rsid w:val="008D1302"/>
    <w:rsid w:val="008D51C1"/>
    <w:rsid w:val="008E1938"/>
    <w:rsid w:val="008F6CEF"/>
    <w:rsid w:val="0096018F"/>
    <w:rsid w:val="00965100"/>
    <w:rsid w:val="00986F0B"/>
    <w:rsid w:val="0098741B"/>
    <w:rsid w:val="009A394A"/>
    <w:rsid w:val="009F27EA"/>
    <w:rsid w:val="00A1318C"/>
    <w:rsid w:val="00A94873"/>
    <w:rsid w:val="00AA2184"/>
    <w:rsid w:val="00AA5554"/>
    <w:rsid w:val="00AE5914"/>
    <w:rsid w:val="00AF656E"/>
    <w:rsid w:val="00B139F9"/>
    <w:rsid w:val="00B63DBA"/>
    <w:rsid w:val="00B92C50"/>
    <w:rsid w:val="00C33C37"/>
    <w:rsid w:val="00C36CA6"/>
    <w:rsid w:val="00C44F2E"/>
    <w:rsid w:val="00CD5E4F"/>
    <w:rsid w:val="00D071C1"/>
    <w:rsid w:val="00D153FC"/>
    <w:rsid w:val="00D46A71"/>
    <w:rsid w:val="00D50E72"/>
    <w:rsid w:val="00D652C8"/>
    <w:rsid w:val="00D85847"/>
    <w:rsid w:val="00DA25CA"/>
    <w:rsid w:val="00DB50EC"/>
    <w:rsid w:val="00DB7602"/>
    <w:rsid w:val="00DE4984"/>
    <w:rsid w:val="00DF4912"/>
    <w:rsid w:val="00E33F34"/>
    <w:rsid w:val="00E507AA"/>
    <w:rsid w:val="00E54CEB"/>
    <w:rsid w:val="00E74CF0"/>
    <w:rsid w:val="00F154E6"/>
    <w:rsid w:val="00F34819"/>
    <w:rsid w:val="00F57E0C"/>
    <w:rsid w:val="00FA2421"/>
    <w:rsid w:val="00FB3D28"/>
    <w:rsid w:val="00FC2461"/>
    <w:rsid w:val="00FF1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5778BC-B3A2-BA4C-9048-F5764DDC3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2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23C5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180D31"/>
    <w:rPr>
      <w:color w:val="0000FF"/>
      <w:u w:val="single"/>
    </w:rPr>
  </w:style>
  <w:style w:type="table" w:styleId="a6">
    <w:name w:val="Table Grid"/>
    <w:basedOn w:val="a1"/>
    <w:uiPriority w:val="59"/>
    <w:rsid w:val="00180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80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0D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3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5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9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562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97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2%D0%B5%D1%80%D1%85%D0%BE%D0%B2%D0%BD%D1%8B%D0%B9_%D1%81%D0%BE%D0%B2%D0%B5%D1%82_%D0%A0%D0%BE%D1%81%D1%81%D0%B8%D0%B8" TargetMode="External" /><Relationship Id="rId13" Type="http://schemas.openxmlformats.org/officeDocument/2006/relationships/hyperlink" Target="https://ru.wikipedia.org/wiki/%D0%92%D0%B8%D0%BA%D0%B8%D0%BF%D0%B5%D0%B4%D0%B8%D1%8F:%D0%98%D0%B7%D0%B1%D0%B5%D0%B3%D0%B0%D0%B9%D1%82%D0%B5_%D0%BD%D0%B5%D0%BE%D0%BF%D1%80%D0%B5%D0%B4%D0%B5%D0%BB%D1%91%D0%BD%D0%BD%D1%8B%D1%85_%D0%B2%D1%8B%D1%80%D0%B0%D0%B6%D0%B5%D0%BD%D0%B8%D0%B9" TargetMode="External" /><Relationship Id="rId18" Type="http://schemas.openxmlformats.org/officeDocument/2006/relationships/hyperlink" Target="https://ru.wikipedia.org/wiki/%D0%9F%D0%B5%D0%BD%D1%81%D0%B8%D0%BE%D0%BD%D0%BD%D1%8B%D0%B9_%D1%84%D0%BE%D0%BD%D0%B4_%D0%A0%D0%BE%D1%81%D1%81%D0%B8%D0%B9%D1%81%D0%BA%D0%BE%D0%B9_%D0%A4%D0%B5%D0%B4%D0%B5%D1%80%D0%B0%D1%86%D0%B8%D0%B8" TargetMode="External" /><Relationship Id="rId3" Type="http://schemas.openxmlformats.org/officeDocument/2006/relationships/settings" Target="settings.xml" /><Relationship Id="rId21" Type="http://schemas.openxmlformats.org/officeDocument/2006/relationships/hyperlink" Target="https://ru.wikipedia.org/wiki/%D0%A2%D0%B8%D1%82%D0%BE%D0%B2,_%D0%91%D0%BE%D1%80%D0%B8%D1%81_%D0%AE%D1%80%D1%8C%D0%B5%D0%B2%D0%B8%D1%87" TargetMode="External" /><Relationship Id="rId7" Type="http://schemas.openxmlformats.org/officeDocument/2006/relationships/hyperlink" Target="https://ru.wikipedia.org/wiki/%D0%9E%D0%B1%D1%8F%D0%B7%D0%B0%D1%82%D0%B5%D0%BB%D1%8C%D0%BD%D0%BE%D0%B5_%D1%81%D0%BE%D1%86%D0%B8%D0%B0%D0%BB%D1%8C%D0%BD%D0%BE%D0%B5_%D1%81%D1%82%D1%80%D0%B0%D1%85%D0%BE%D0%B2%D0%B0%D0%BD%D0%B8%D0%B5_%D0%B2_%D0%A0%D0%BE%D1%81%D1%81%D0%B8%D0%B8" TargetMode="External" /><Relationship Id="rId12" Type="http://schemas.openxmlformats.org/officeDocument/2006/relationships/hyperlink" Target="https://ru.wikipedia.org/wiki/%D0%9F%D0%B5%D0%BD%D1%81%D0%B8%D0%BE%D0%BD%D0%BD%D1%8B%D0%B9_%D1%84%D0%BE%D0%BD%D0%B4_%D0%A0%D0%BE%D1%81%D1%81%D0%B8%D0%B9%D1%81%D0%BA%D0%BE%D0%B9_%D0%A4%D0%B5%D0%B4%D0%B5%D1%80%D0%B0%D1%86%D0%B8%D0%B8" TargetMode="External" /><Relationship Id="rId17" Type="http://schemas.openxmlformats.org/officeDocument/2006/relationships/hyperlink" Target="https://ru.wikipedia.org/wiki/%D0%9F%D0%B5%D0%BD%D1%81%D0%B8%D0%BE%D0%BD%D0%BD%D1%8B%D0%B9_%D1%84%D0%BE%D0%BD%D0%B4_%D0%A0%D0%BE%D1%81%D1%81%D0%B8%D0%B9%D1%81%D0%BA%D0%BE%D0%B9_%D0%A4%D0%B5%D0%B4%D0%B5%D1%80%D0%B0%D1%86%D0%B8%D0%B8" TargetMode="External" /><Relationship Id="rId25" Type="http://schemas.openxmlformats.org/officeDocument/2006/relationships/theme" Target="theme/theme1.xml" /><Relationship Id="rId2" Type="http://schemas.openxmlformats.org/officeDocument/2006/relationships/styles" Target="styles.xml" /><Relationship Id="rId16" Type="http://schemas.openxmlformats.org/officeDocument/2006/relationships/hyperlink" Target="https://ru.wikipedia.org/wiki/%D0%92%D0%B7%D1%8F%D1%82%D0%BA%D0%B0" TargetMode="External" /><Relationship Id="rId20" Type="http://schemas.openxmlformats.org/officeDocument/2006/relationships/hyperlink" Target="https://ru.wikipedia.org/wiki/%D0%A3%D0%BF%D0%BE%D0%BB%D0%BD%D0%BE%D0%BC%D0%BE%D1%87%D0%B5%D0%BD%D0%BD%D1%8B%D0%B9_%D0%BF%D0%BE_%D0%B7%D0%B0%D1%89%D0%B8%D1%82%D0%B5_%D0%BF%D1%80%D0%B0%D0%B2_%D0%BF%D1%80%D0%B5%D0%B4%D0%BF%D1%80%D0%B8%D0%BD%D0%B8%D0%BC%D0%B0%D1%82%D0%B5%D0%BB%D0%B5%D0%B9_%D0%B2_%D0%A0%D0%BE%D1%81%D1%81%D0%B8%D0%B8" TargetMode="External" /><Relationship Id="rId1" Type="http://schemas.openxmlformats.org/officeDocument/2006/relationships/numbering" Target="numbering.xml" /><Relationship Id="rId6" Type="http://schemas.openxmlformats.org/officeDocument/2006/relationships/hyperlink" Target="mailto:Fison-a@yandex.ru" TargetMode="External" /><Relationship Id="rId11" Type="http://schemas.openxmlformats.org/officeDocument/2006/relationships/hyperlink" Target="https://ru.wikipedia.org/wiki/%D0%A4%D0%B5%D0%B4%D0%B5%D1%80%D0%B0%D0%BB%D1%8C%D0%BD%D0%B0%D1%8F_%D0%B0%D0%BD%D1%82%D0%B8%D0%BC%D0%BE%D0%BD%D0%BE%D0%BF%D0%BE%D0%BB%D1%8C%D0%BD%D0%B0%D1%8F_%D1%81%D0%BB%D1%83%D0%B6%D0%B1%D0%B0" TargetMode="External" /><Relationship Id="rId24" Type="http://schemas.openxmlformats.org/officeDocument/2006/relationships/fontTable" Target="fontTable.xml" /><Relationship Id="rId5" Type="http://schemas.openxmlformats.org/officeDocument/2006/relationships/image" Target="media/image1.jpeg" /><Relationship Id="rId15" Type="http://schemas.openxmlformats.org/officeDocument/2006/relationships/hyperlink" Target="https://ru.wikipedia.org/wiki/%D0%9F%D0%B5%D0%BD%D1%81%D0%B8%D0%BE%D0%BD%D0%BD%D1%8B%D0%B9_%D1%84%D0%BE%D0%BD%D0%B4_%D0%A0%D0%BE%D1%81%D1%81%D0%B8%D0%B9%D1%81%D0%BA%D0%BE%D0%B9_%D0%A4%D0%B5%D0%B4%D0%B5%D1%80%D0%B0%D1%86%D0%B8%D0%B8" TargetMode="External" /><Relationship Id="rId23" Type="http://schemas.openxmlformats.org/officeDocument/2006/relationships/hyperlink" Target="https://ru.wikipedia.org/wiki/%D0%9C%D0%BD%D0%BE%D0%B3%D0%BE%D1%84%D1%83%D0%BD%D0%BA%D1%86%D0%B8%D0%BE%D0%BD%D0%B0%D0%BB%D1%8C%D0%BD%D1%8B%D0%B9_%D1%86%D0%B5%D0%BD%D1%82%D1%80" TargetMode="External" /><Relationship Id="rId10" Type="http://schemas.openxmlformats.org/officeDocument/2006/relationships/hyperlink" Target="https://ru.wikipedia.org/wiki/%D0%92%D0%B8%D0%BA%D0%B8%D0%BF%D0%B5%D0%B4%D0%B8%D1%8F:%D0%97%D0%BD%D0%B0%D1%87%D0%B8%D0%BC%D0%BE%D1%81%D1%82%D1%8C_%D1%84%D0%B0%D0%BA%D1%82%D0%B0" TargetMode="External" /><Relationship Id="rId19" Type="http://schemas.openxmlformats.org/officeDocument/2006/relationships/hyperlink" Target="https://ru.wikipedia.org/wiki/%D0%97%D0%B0%D0%BA%D0%BE%D0%BD%D0%BE%D0%BF%D1%80%D0%BE%D0%B5%D0%BA%D1%82_%D0%BE_%D0%BF%D0%B5%D0%BD%D1%81%D0%B8%D0%BE%D0%BD%D0%BD%D0%BE%D0%B9_%D1%80%D0%B5%D1%84%D0%BE%D1%80%D0%BC%D0%B5_%D0%B2_%D0%A0%D0%BE%D1%81%D1%81%D0%B8%D0%B8_(2018)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https://ru.wikipedia.org/wiki/%D0%9F%D0%B5%D0%BD%D1%81%D0%B8%D0%BE%D0%BD%D0%BD%D1%8B%D0%B9_%D1%84%D0%BE%D0%BD%D0%B4_%D0%A0%D0%BE%D1%81%D1%81%D0%B8%D0%B9%D1%81%D0%BA%D0%BE%D0%B9_%D0%A4%D0%B5%D0%B4%D0%B5%D1%80%D0%B0%D1%86%D0%B8%D0%B8" TargetMode="External" /><Relationship Id="rId14" Type="http://schemas.openxmlformats.org/officeDocument/2006/relationships/hyperlink" Target="https://ru.wikipedia.org/wiki/%D0%9F%D0%B5%D0%BD%D1%81%D0%B8%D0%BE%D0%BD%D0%BD%D1%8B%D0%B9_%D1%84%D0%BE%D0%BD%D0%B4_%D0%A0%D0%BE%D1%81%D1%81%D0%B8%D0%B9%D1%81%D0%BA%D0%BE%D0%B9_%D0%A4%D0%B5%D0%B4%D0%B5%D1%80%D0%B0%D1%86%D0%B8%D0%B8" TargetMode="External" /><Relationship Id="rId22" Type="http://schemas.openxmlformats.org/officeDocument/2006/relationships/hyperlink" Target="https://ru.wikipedia.org/wiki/%D0%9A%D0%B0%D0%B7%D0%BD%D0%B0%D1%87%D0%B5%D0%B9%D1%81%D1%82%D0%B2%D0%BE_%D0%A0%D0%BE%D1%81%D1%81%D0%B8%D0%B8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6250</Words>
  <Characters>35625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ччч</dc:creator>
  <cp:lastModifiedBy>Гость</cp:lastModifiedBy>
  <cp:revision>2</cp:revision>
  <cp:lastPrinted>2022-04-10T06:59:00Z</cp:lastPrinted>
  <dcterms:created xsi:type="dcterms:W3CDTF">2022-04-24T17:24:00Z</dcterms:created>
  <dcterms:modified xsi:type="dcterms:W3CDTF">2022-04-24T17:24:00Z</dcterms:modified>
</cp:coreProperties>
</file>